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BB" w:rsidRPr="008765D7" w:rsidRDefault="00494750" w:rsidP="001E4F65">
      <w:pPr>
        <w:pStyle w:val="a4"/>
        <w:spacing w:before="0" w:beforeAutospacing="0" w:after="0"/>
        <w:rPr>
          <w:b/>
          <w:bCs/>
          <w:lang w:val="uk-UA"/>
        </w:rPr>
      </w:pPr>
      <w:r w:rsidRPr="008765D7">
        <w:rPr>
          <w:b/>
          <w:bCs/>
          <w:lang w:val="uk-UA"/>
        </w:rPr>
        <w:t xml:space="preserve">                      </w:t>
      </w:r>
      <w:r w:rsidR="001E4F65" w:rsidRPr="008765D7">
        <w:rPr>
          <w:b/>
          <w:bCs/>
          <w:lang w:val="uk-UA"/>
        </w:rPr>
        <w:t xml:space="preserve">                           </w:t>
      </w:r>
      <w:r w:rsidRPr="008765D7"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E14" w:rsidRPr="008765D7" w:rsidRDefault="00C51363" w:rsidP="00C51363">
      <w:pPr>
        <w:pStyle w:val="a4"/>
        <w:spacing w:before="0" w:beforeAutospacing="0" w:after="0"/>
        <w:jc w:val="center"/>
        <w:rPr>
          <w:b/>
          <w:bCs/>
          <w:lang w:val="uk-UA"/>
        </w:rPr>
      </w:pPr>
      <w:r w:rsidRPr="008765D7">
        <w:rPr>
          <w:b/>
          <w:bCs/>
          <w:lang w:val="uk-UA"/>
        </w:rPr>
        <w:t>Р</w:t>
      </w:r>
      <w:r w:rsidR="00A71E14" w:rsidRPr="008765D7">
        <w:rPr>
          <w:b/>
          <w:bCs/>
          <w:lang w:val="uk-UA"/>
        </w:rPr>
        <w:t>ЕЗЮМЕ</w:t>
      </w:r>
    </w:p>
    <w:p w:rsidR="004871BB" w:rsidRPr="008765D7" w:rsidRDefault="008F49D4" w:rsidP="000F3866">
      <w:pPr>
        <w:pStyle w:val="a4"/>
        <w:spacing w:before="0" w:beforeAutospacing="0" w:after="0"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КАПЛУН СЕРГІЙ ВАСИЛЬВИЧ</w:t>
      </w:r>
    </w:p>
    <w:p w:rsidR="00A71E14" w:rsidRPr="008765D7" w:rsidRDefault="00A71E14" w:rsidP="00A71E14">
      <w:pPr>
        <w:pStyle w:val="a4"/>
        <w:spacing w:before="0" w:beforeAutospacing="0" w:after="0"/>
        <w:rPr>
          <w:lang w:val="uk-UA"/>
        </w:rPr>
      </w:pPr>
    </w:p>
    <w:tbl>
      <w:tblPr>
        <w:tblStyle w:val="ListTable2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3226"/>
      </w:tblGrid>
      <w:tr w:rsidR="00A71E14" w:rsidRPr="008765D7" w:rsidTr="00071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666666" w:themeColor="text1" w:themeTint="99"/>
              <w:right w:val="dashSmallGap" w:sz="4" w:space="0" w:color="FFFFFF"/>
            </w:tcBorders>
          </w:tcPr>
          <w:p w:rsidR="00A71E14" w:rsidRPr="008765D7" w:rsidRDefault="000F3866" w:rsidP="00A71E14">
            <w:pPr>
              <w:pStyle w:val="a4"/>
              <w:spacing w:before="0" w:beforeAutospacing="0" w:after="0"/>
              <w:rPr>
                <w:lang w:val="uk-UA"/>
              </w:rPr>
            </w:pPr>
            <w:r w:rsidRPr="008765D7">
              <w:rPr>
                <w:lang w:val="uk-UA"/>
              </w:rPr>
              <w:t>М</w:t>
            </w:r>
            <w:r w:rsidR="00A71E14" w:rsidRPr="008765D7">
              <w:rPr>
                <w:lang w:val="uk-UA"/>
              </w:rPr>
              <w:t>обільний телефон</w:t>
            </w:r>
          </w:p>
        </w:tc>
        <w:tc>
          <w:tcPr>
            <w:tcW w:w="3544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666666" w:themeColor="text1" w:themeTint="99"/>
              <w:right w:val="dashSmallGap" w:sz="4" w:space="0" w:color="FFFFFF"/>
            </w:tcBorders>
          </w:tcPr>
          <w:p w:rsidR="00A71E14" w:rsidRPr="008765D7" w:rsidRDefault="008F49D4" w:rsidP="00E013F0">
            <w:pPr>
              <w:pStyle w:val="a4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099 184 22 83</w:t>
            </w:r>
          </w:p>
        </w:tc>
        <w:tc>
          <w:tcPr>
            <w:tcW w:w="3226" w:type="dxa"/>
            <w:vMerge w:val="restart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</w:tcPr>
          <w:p w:rsidR="00A71E14" w:rsidRPr="008765D7" w:rsidRDefault="00A71E14" w:rsidP="00A71E14">
            <w:pPr>
              <w:pStyle w:val="a4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A71E14" w:rsidRPr="008765D7" w:rsidTr="0007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dashSmallGap" w:sz="4" w:space="0" w:color="666666" w:themeColor="text1" w:themeTint="99"/>
              <w:left w:val="dashSmallGap" w:sz="4" w:space="0" w:color="FFFFFF"/>
              <w:bottom w:val="dashSmallGap" w:sz="4" w:space="0" w:color="666666" w:themeColor="text1" w:themeTint="99"/>
              <w:right w:val="dashSmallGap" w:sz="4" w:space="0" w:color="FFFFFF"/>
            </w:tcBorders>
            <w:shd w:val="clear" w:color="auto" w:fill="auto"/>
          </w:tcPr>
          <w:p w:rsidR="00A71E14" w:rsidRPr="008765D7" w:rsidRDefault="000F3866" w:rsidP="00A71E14">
            <w:pPr>
              <w:pStyle w:val="a4"/>
              <w:spacing w:before="0" w:beforeAutospacing="0" w:after="0"/>
              <w:rPr>
                <w:lang w:val="uk-UA"/>
              </w:rPr>
            </w:pPr>
            <w:r w:rsidRPr="008765D7">
              <w:rPr>
                <w:lang w:val="uk-UA"/>
              </w:rPr>
              <w:t>Е</w:t>
            </w:r>
            <w:r w:rsidR="00A71E14" w:rsidRPr="008765D7">
              <w:t>-</w:t>
            </w:r>
            <w:r w:rsidR="00A71E14" w:rsidRPr="008765D7">
              <w:rPr>
                <w:lang w:val="en-US"/>
              </w:rPr>
              <w:t>mail</w:t>
            </w:r>
          </w:p>
        </w:tc>
        <w:tc>
          <w:tcPr>
            <w:tcW w:w="3544" w:type="dxa"/>
            <w:tcBorders>
              <w:top w:val="dashSmallGap" w:sz="4" w:space="0" w:color="666666" w:themeColor="text1" w:themeTint="99"/>
              <w:left w:val="dashSmallGap" w:sz="4" w:space="0" w:color="FFFFFF"/>
              <w:bottom w:val="dashSmallGap" w:sz="4" w:space="0" w:color="666666" w:themeColor="text1" w:themeTint="99"/>
              <w:right w:val="dashSmallGap" w:sz="4" w:space="0" w:color="FFFFFF"/>
            </w:tcBorders>
            <w:shd w:val="clear" w:color="auto" w:fill="auto"/>
          </w:tcPr>
          <w:p w:rsidR="00A71E14" w:rsidRPr="008F49D4" w:rsidRDefault="008F49D4" w:rsidP="00E013F0">
            <w:pPr>
              <w:pStyle w:val="a4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F49D4">
              <w:rPr>
                <w:bCs/>
                <w:color w:val="343840"/>
                <w:shd w:val="clear" w:color="auto" w:fill="FFFFFF"/>
              </w:rPr>
              <w:t>kaplun.s@ukr.net</w:t>
            </w:r>
          </w:p>
        </w:tc>
        <w:tc>
          <w:tcPr>
            <w:tcW w:w="3226" w:type="dxa"/>
            <w:vMerge/>
            <w:tcBorders>
              <w:left w:val="dashSmallGap" w:sz="4" w:space="0" w:color="FFFFFF"/>
              <w:right w:val="dashSmallGap" w:sz="4" w:space="0" w:color="FFFFFF"/>
            </w:tcBorders>
          </w:tcPr>
          <w:p w:rsidR="00A71E14" w:rsidRPr="008765D7" w:rsidRDefault="00A71E14" w:rsidP="00A71E14">
            <w:pPr>
              <w:pStyle w:val="a4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A71E14" w:rsidRPr="008765D7" w:rsidTr="00071564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dashSmallGap" w:sz="4" w:space="0" w:color="666666" w:themeColor="text1" w:themeTint="99"/>
              <w:left w:val="dashSmallGap" w:sz="4" w:space="0" w:color="FFFFFF"/>
              <w:bottom w:val="dashSmallGap" w:sz="4" w:space="0" w:color="666666" w:themeColor="text1" w:themeTint="99"/>
              <w:right w:val="dashSmallGap" w:sz="4" w:space="0" w:color="FFFFFF"/>
            </w:tcBorders>
          </w:tcPr>
          <w:p w:rsidR="00A71E14" w:rsidRPr="008765D7" w:rsidRDefault="000F3866" w:rsidP="00A71E14">
            <w:pPr>
              <w:pStyle w:val="a4"/>
              <w:spacing w:before="0" w:beforeAutospacing="0" w:after="0"/>
              <w:rPr>
                <w:lang w:val="uk-UA"/>
              </w:rPr>
            </w:pPr>
            <w:r w:rsidRPr="008765D7">
              <w:rPr>
                <w:lang w:val="uk-UA"/>
              </w:rPr>
              <w:t>В</w:t>
            </w:r>
            <w:r w:rsidR="00E013F0" w:rsidRPr="008765D7">
              <w:rPr>
                <w:lang w:val="uk-UA"/>
              </w:rPr>
              <w:t>ік</w:t>
            </w:r>
          </w:p>
        </w:tc>
        <w:tc>
          <w:tcPr>
            <w:tcW w:w="3544" w:type="dxa"/>
            <w:tcBorders>
              <w:top w:val="dashSmallGap" w:sz="4" w:space="0" w:color="666666" w:themeColor="text1" w:themeTint="99"/>
              <w:left w:val="dashSmallGap" w:sz="4" w:space="0" w:color="FFFFFF"/>
              <w:bottom w:val="dashSmallGap" w:sz="4" w:space="0" w:color="666666" w:themeColor="text1" w:themeTint="99"/>
              <w:right w:val="dashSmallGap" w:sz="4" w:space="0" w:color="FFFFFF"/>
            </w:tcBorders>
          </w:tcPr>
          <w:p w:rsidR="00A71E14" w:rsidRPr="008765D7" w:rsidRDefault="008F49D4" w:rsidP="008F49D4">
            <w:pPr>
              <w:pStyle w:val="a4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BF7A81" w:rsidRPr="008765D7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ів</w:t>
            </w:r>
            <w:r w:rsidR="00E013F0" w:rsidRPr="008765D7">
              <w:rPr>
                <w:lang w:val="uk-UA"/>
              </w:rPr>
              <w:t xml:space="preserve"> (</w:t>
            </w:r>
            <w:r>
              <w:rPr>
                <w:lang w:val="uk-UA"/>
              </w:rPr>
              <w:t>04.01.1984</w:t>
            </w:r>
            <w:r w:rsidR="00E013F0" w:rsidRPr="008765D7">
              <w:rPr>
                <w:lang w:val="uk-UA"/>
              </w:rPr>
              <w:t>)</w:t>
            </w:r>
          </w:p>
        </w:tc>
        <w:tc>
          <w:tcPr>
            <w:tcW w:w="3226" w:type="dxa"/>
            <w:vMerge/>
            <w:tcBorders>
              <w:left w:val="dashSmallGap" w:sz="4" w:space="0" w:color="FFFFFF"/>
              <w:right w:val="dashSmallGap" w:sz="4" w:space="0" w:color="FFFFFF"/>
            </w:tcBorders>
          </w:tcPr>
          <w:p w:rsidR="00A71E14" w:rsidRPr="008765D7" w:rsidRDefault="00A71E14" w:rsidP="00A71E14">
            <w:pPr>
              <w:pStyle w:val="a4"/>
              <w:spacing w:before="0" w:beforeAutospacing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A71E14" w:rsidRPr="008765D7" w:rsidTr="0007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dashSmallGap" w:sz="4" w:space="0" w:color="666666" w:themeColor="text1" w:themeTint="99"/>
              <w:left w:val="dashSmallGap" w:sz="4" w:space="0" w:color="FFFFFF"/>
              <w:bottom w:val="dashSmallGap" w:sz="4" w:space="0" w:color="666666" w:themeColor="text1" w:themeTint="99"/>
              <w:right w:val="dashSmallGap" w:sz="4" w:space="0" w:color="FFFFFF"/>
            </w:tcBorders>
            <w:shd w:val="clear" w:color="auto" w:fill="auto"/>
          </w:tcPr>
          <w:p w:rsidR="00A71E14" w:rsidRPr="008765D7" w:rsidRDefault="000F3866" w:rsidP="00A71E14">
            <w:pPr>
              <w:pStyle w:val="a4"/>
              <w:spacing w:before="0" w:beforeAutospacing="0" w:after="0"/>
              <w:rPr>
                <w:lang w:val="uk-UA"/>
              </w:rPr>
            </w:pPr>
            <w:r w:rsidRPr="008765D7">
              <w:rPr>
                <w:lang w:val="uk-UA"/>
              </w:rPr>
              <w:t>П</w:t>
            </w:r>
            <w:r w:rsidR="00E013F0" w:rsidRPr="008765D7">
              <w:rPr>
                <w:lang w:val="uk-UA"/>
              </w:rPr>
              <w:t>роживання</w:t>
            </w:r>
          </w:p>
        </w:tc>
        <w:tc>
          <w:tcPr>
            <w:tcW w:w="3544" w:type="dxa"/>
            <w:tcBorders>
              <w:top w:val="dashSmallGap" w:sz="4" w:space="0" w:color="666666" w:themeColor="text1" w:themeTint="99"/>
              <w:left w:val="dashSmallGap" w:sz="4" w:space="0" w:color="FFFFFF"/>
              <w:bottom w:val="dashSmallGap" w:sz="4" w:space="0" w:color="666666" w:themeColor="text1" w:themeTint="99"/>
              <w:right w:val="dashSmallGap" w:sz="4" w:space="0" w:color="FFFFFF"/>
            </w:tcBorders>
            <w:shd w:val="clear" w:color="auto" w:fill="auto"/>
          </w:tcPr>
          <w:p w:rsidR="00A71E14" w:rsidRPr="008765D7" w:rsidRDefault="00E013F0" w:rsidP="008F49D4">
            <w:pPr>
              <w:pStyle w:val="a4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8765D7">
              <w:rPr>
                <w:lang w:val="uk-UA"/>
              </w:rPr>
              <w:t>с.</w:t>
            </w:r>
            <w:r w:rsidR="000777AE">
              <w:rPr>
                <w:lang w:val="uk-UA"/>
              </w:rPr>
              <w:t xml:space="preserve"> </w:t>
            </w:r>
            <w:proofErr w:type="spellStart"/>
            <w:r w:rsidR="008F49D4">
              <w:rPr>
                <w:lang w:val="uk-UA"/>
              </w:rPr>
              <w:t>Чемер</w:t>
            </w:r>
            <w:proofErr w:type="spellEnd"/>
            <w:r w:rsidR="008F49D4">
              <w:rPr>
                <w:lang w:val="uk-UA"/>
              </w:rPr>
              <w:t>, Чернігівська обл..</w:t>
            </w:r>
          </w:p>
        </w:tc>
        <w:tc>
          <w:tcPr>
            <w:tcW w:w="3226" w:type="dxa"/>
            <w:vMerge/>
            <w:tcBorders>
              <w:left w:val="dashSmallGap" w:sz="4" w:space="0" w:color="FFFFFF"/>
              <w:right w:val="dashSmallGap" w:sz="4" w:space="0" w:color="FFFFFF"/>
            </w:tcBorders>
          </w:tcPr>
          <w:p w:rsidR="00A71E14" w:rsidRPr="008765D7" w:rsidRDefault="00A71E14" w:rsidP="00A71E14">
            <w:pPr>
              <w:pStyle w:val="a4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</w:tbl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093"/>
        <w:gridCol w:w="7517"/>
      </w:tblGrid>
      <w:tr w:rsidR="00E404B3" w:rsidRPr="008765D7" w:rsidTr="00820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tcBorders>
              <w:bottom w:val="dashSmallGap" w:sz="4" w:space="0" w:color="FFFFFF"/>
            </w:tcBorders>
          </w:tcPr>
          <w:p w:rsidR="00E404B3" w:rsidRPr="008765D7" w:rsidRDefault="00A55560" w:rsidP="00A71E14">
            <w:pPr>
              <w:pStyle w:val="a4"/>
              <w:spacing w:before="0" w:beforeAutospacing="0" w:after="0"/>
              <w:rPr>
                <w:lang w:val="uk-UA"/>
              </w:rPr>
            </w:pPr>
            <w:r w:rsidRPr="008765D7">
              <w:rPr>
                <w:lang w:val="uk-UA"/>
              </w:rPr>
              <w:t xml:space="preserve"> </w:t>
            </w:r>
          </w:p>
        </w:tc>
        <w:tc>
          <w:tcPr>
            <w:tcW w:w="7517" w:type="dxa"/>
            <w:tcBorders>
              <w:bottom w:val="dashSmallGap" w:sz="4" w:space="0" w:color="FFFFFF"/>
            </w:tcBorders>
          </w:tcPr>
          <w:p w:rsidR="00E404B3" w:rsidRPr="008765D7" w:rsidRDefault="00E404B3" w:rsidP="00A71E14">
            <w:pPr>
              <w:pStyle w:val="a4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404B3" w:rsidRPr="00104B6C" w:rsidTr="00820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dashSmallGap" w:sz="4" w:space="0" w:color="FFFFFF"/>
              <w:right w:val="dashSmallGap" w:sz="4" w:space="0" w:color="FFFFFF"/>
            </w:tcBorders>
            <w:shd w:val="clear" w:color="auto" w:fill="auto"/>
          </w:tcPr>
          <w:p w:rsidR="00E404B3" w:rsidRPr="008765D7" w:rsidRDefault="00E404B3" w:rsidP="00E404B3">
            <w:pPr>
              <w:pStyle w:val="a4"/>
              <w:spacing w:before="0" w:beforeAutospacing="0" w:after="0"/>
              <w:rPr>
                <w:lang w:val="uk-UA"/>
              </w:rPr>
            </w:pPr>
            <w:r w:rsidRPr="008765D7">
              <w:rPr>
                <w:lang w:val="uk-UA"/>
              </w:rPr>
              <w:t>ОСВІТА</w:t>
            </w:r>
          </w:p>
        </w:tc>
        <w:tc>
          <w:tcPr>
            <w:tcW w:w="7517" w:type="dxa"/>
            <w:tcBorders>
              <w:top w:val="dashSmallGap" w:sz="4" w:space="0" w:color="FFFFFF"/>
              <w:left w:val="dashSmallGap" w:sz="4" w:space="0" w:color="FFFFFF"/>
            </w:tcBorders>
            <w:shd w:val="clear" w:color="auto" w:fill="auto"/>
          </w:tcPr>
          <w:p w:rsidR="00E404B3" w:rsidRPr="008765D7" w:rsidRDefault="008F49D4" w:rsidP="00E4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2001-2006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р.р</w:t>
            </w:r>
            <w:proofErr w:type="spellEnd"/>
            <w:r w:rsidR="00E404B3" w:rsidRPr="008765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="00E404B3" w:rsidRPr="008765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Чернігівський державний інститут економіки і управління</w:t>
            </w:r>
          </w:p>
          <w:p w:rsidR="00E404B3" w:rsidRPr="008765D7" w:rsidRDefault="00E404B3" w:rsidP="00E4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76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Спеціальність: </w:t>
            </w:r>
            <w:r w:rsidR="008F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Облік і аудит</w:t>
            </w:r>
          </w:p>
          <w:p w:rsidR="00E404B3" w:rsidRPr="008765D7" w:rsidRDefault="008F49D4" w:rsidP="00E4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Спеціаліст з обліку і аудиту</w:t>
            </w:r>
            <w:r w:rsidR="00E404B3" w:rsidRPr="00876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E404B3" w:rsidRPr="00104B6C" w:rsidTr="0082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dashSmallGap" w:sz="4" w:space="0" w:color="FFFFFF"/>
            </w:tcBorders>
          </w:tcPr>
          <w:p w:rsidR="00E404B3" w:rsidRPr="008765D7" w:rsidRDefault="00E404B3" w:rsidP="00E404B3">
            <w:pPr>
              <w:pStyle w:val="a4"/>
              <w:spacing w:before="0" w:beforeAutospacing="0" w:after="0"/>
              <w:rPr>
                <w:lang w:val="uk-UA"/>
              </w:rPr>
            </w:pPr>
          </w:p>
        </w:tc>
        <w:tc>
          <w:tcPr>
            <w:tcW w:w="7517" w:type="dxa"/>
            <w:tcBorders>
              <w:left w:val="dashSmallGap" w:sz="4" w:space="0" w:color="FFFFFF"/>
            </w:tcBorders>
          </w:tcPr>
          <w:p w:rsidR="00E404B3" w:rsidRPr="008765D7" w:rsidRDefault="00E404B3" w:rsidP="00E4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04B3" w:rsidRPr="00104B6C" w:rsidTr="00CF2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dashSmallGap" w:sz="4" w:space="0" w:color="FFFFFF"/>
            </w:tcBorders>
            <w:shd w:val="clear" w:color="auto" w:fill="auto"/>
          </w:tcPr>
          <w:p w:rsidR="00E404B3" w:rsidRPr="00CF24E6" w:rsidRDefault="00E404B3" w:rsidP="00E404B3">
            <w:pPr>
              <w:pStyle w:val="a4"/>
              <w:spacing w:before="0" w:beforeAutospacing="0" w:after="0"/>
              <w:rPr>
                <w:b w:val="0"/>
                <w:i/>
                <w:lang w:val="uk-UA"/>
              </w:rPr>
            </w:pPr>
          </w:p>
        </w:tc>
        <w:tc>
          <w:tcPr>
            <w:tcW w:w="7517" w:type="dxa"/>
            <w:tcBorders>
              <w:left w:val="dashSmallGap" w:sz="4" w:space="0" w:color="FFFFFF"/>
            </w:tcBorders>
            <w:shd w:val="clear" w:color="auto" w:fill="auto"/>
          </w:tcPr>
          <w:p w:rsidR="00E404B3" w:rsidRPr="008765D7" w:rsidRDefault="00E404B3" w:rsidP="00E404B3">
            <w:pPr>
              <w:pStyle w:val="a4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</w:p>
        </w:tc>
      </w:tr>
      <w:tr w:rsidR="00E404B3" w:rsidRPr="004F45E6" w:rsidTr="00820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dashSmallGap" w:sz="4" w:space="0" w:color="FFFFFF"/>
            </w:tcBorders>
            <w:shd w:val="clear" w:color="auto" w:fill="auto"/>
          </w:tcPr>
          <w:p w:rsidR="00E404B3" w:rsidRPr="0020035C" w:rsidRDefault="00E404B3" w:rsidP="00E404B3">
            <w:pPr>
              <w:pStyle w:val="a4"/>
              <w:spacing w:before="0" w:beforeAutospacing="0" w:after="0"/>
              <w:rPr>
                <w:color w:val="FF0000"/>
                <w:lang w:val="uk-UA"/>
              </w:rPr>
            </w:pPr>
            <w:r w:rsidRPr="00176942">
              <w:rPr>
                <w:lang w:val="uk-UA"/>
              </w:rPr>
              <w:t>ДОСВІД РОБОТИ</w:t>
            </w:r>
          </w:p>
        </w:tc>
        <w:tc>
          <w:tcPr>
            <w:tcW w:w="7517" w:type="dxa"/>
            <w:tcBorders>
              <w:left w:val="dashSmallGap" w:sz="4" w:space="0" w:color="FFFFFF"/>
            </w:tcBorders>
            <w:shd w:val="clear" w:color="auto" w:fill="auto"/>
          </w:tcPr>
          <w:p w:rsidR="00597C90" w:rsidRPr="00597C90" w:rsidRDefault="00597C90" w:rsidP="005437AC">
            <w:pPr>
              <w:pStyle w:val="a4"/>
              <w:spacing w:before="0" w:beforeAutospacing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Серпень 2006 р. – січень 2013р.  – Управління економіки та розвитку інфраструктури </w:t>
            </w:r>
            <w:proofErr w:type="spellStart"/>
            <w:r>
              <w:rPr>
                <w:b/>
                <w:i/>
                <w:lang w:val="uk-UA"/>
              </w:rPr>
              <w:t>Козелецької</w:t>
            </w:r>
            <w:proofErr w:type="spellEnd"/>
            <w:r>
              <w:rPr>
                <w:b/>
                <w:i/>
                <w:lang w:val="uk-UA"/>
              </w:rPr>
              <w:t xml:space="preserve"> </w:t>
            </w:r>
            <w:r w:rsidR="003877F3">
              <w:rPr>
                <w:b/>
                <w:i/>
                <w:lang w:val="uk-UA"/>
              </w:rPr>
              <w:t xml:space="preserve">районної </w:t>
            </w:r>
            <w:r>
              <w:rPr>
                <w:b/>
                <w:i/>
                <w:lang w:val="uk-UA"/>
              </w:rPr>
              <w:t>державної адміністрації:</w:t>
            </w:r>
          </w:p>
          <w:p w:rsidR="00597C90" w:rsidRDefault="00597C90" w:rsidP="00597C90">
            <w:pPr>
              <w:pStyle w:val="a4"/>
              <w:spacing w:before="0" w:beforeAutospacing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Спеціаліст І категорії: серпень 2006 р. – квітень 2007р.;</w:t>
            </w:r>
          </w:p>
          <w:p w:rsidR="00597C90" w:rsidRDefault="00597C90" w:rsidP="00597C90">
            <w:pPr>
              <w:pStyle w:val="a4"/>
              <w:spacing w:before="0" w:beforeAutospacing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Головний спеціаліст: квітень 2007 р. – лютий 2011 р.;</w:t>
            </w:r>
          </w:p>
          <w:p w:rsidR="00597C90" w:rsidRDefault="00597C90" w:rsidP="00597C90">
            <w:pPr>
              <w:pStyle w:val="a4"/>
              <w:spacing w:before="0" w:beforeAutospacing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Начальник управління: лютий 2011 р. – січень 2013 р.:</w:t>
            </w:r>
          </w:p>
          <w:p w:rsidR="003877F3" w:rsidRPr="003877F3" w:rsidRDefault="003877F3" w:rsidP="00597C90">
            <w:pPr>
              <w:pStyle w:val="a4"/>
              <w:numPr>
                <w:ilvl w:val="0"/>
                <w:numId w:val="8"/>
              </w:numPr>
              <w:spacing w:before="0" w:beforeAutospacing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Збір, аналіз інформації та розрахунок показників соціально-економічного розвитку регіону;</w:t>
            </w:r>
          </w:p>
          <w:p w:rsidR="003877F3" w:rsidRPr="003877F3" w:rsidRDefault="003877F3" w:rsidP="00597C90">
            <w:pPr>
              <w:pStyle w:val="a4"/>
              <w:numPr>
                <w:ilvl w:val="0"/>
                <w:numId w:val="8"/>
              </w:numPr>
              <w:spacing w:before="0" w:beforeAutospacing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Розробка, захист, аналіз виконання та адміністративний супровід районних та галузевих програм соціально-економічного розвитку регіону;</w:t>
            </w:r>
          </w:p>
          <w:p w:rsidR="00F960A8" w:rsidRDefault="003877F3" w:rsidP="00597C90">
            <w:pPr>
              <w:pStyle w:val="a4"/>
              <w:numPr>
                <w:ilvl w:val="0"/>
                <w:numId w:val="8"/>
              </w:numPr>
              <w:spacing w:before="0" w:beforeAutospacing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uk-UA"/>
              </w:rPr>
            </w:pPr>
            <w:r w:rsidRPr="003877F3">
              <w:rPr>
                <w:i/>
                <w:lang w:val="uk-UA"/>
              </w:rPr>
              <w:t>Бюджетне планування</w:t>
            </w:r>
            <w:r w:rsidR="00F960A8">
              <w:rPr>
                <w:i/>
                <w:lang w:val="uk-UA"/>
              </w:rPr>
              <w:t xml:space="preserve"> та аналіз виконання місцевих бюджетів;</w:t>
            </w:r>
          </w:p>
          <w:p w:rsidR="00F960A8" w:rsidRDefault="00F960A8" w:rsidP="00597C90">
            <w:pPr>
              <w:pStyle w:val="a4"/>
              <w:numPr>
                <w:ilvl w:val="0"/>
                <w:numId w:val="8"/>
              </w:numPr>
              <w:spacing w:before="0" w:beforeAutospacing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Координування роботи підпорядкованих тендерних комітетів;</w:t>
            </w:r>
          </w:p>
          <w:p w:rsidR="00597C90" w:rsidRDefault="00F960A8" w:rsidP="00597C90">
            <w:pPr>
              <w:pStyle w:val="a4"/>
              <w:numPr>
                <w:ilvl w:val="0"/>
                <w:numId w:val="8"/>
              </w:numPr>
              <w:spacing w:before="0" w:beforeAutospacing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Аналіз та  координування роботи</w:t>
            </w:r>
            <w:r w:rsidR="00597C90" w:rsidRPr="003877F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підпорядкованих державних та комунальних підприємств;</w:t>
            </w:r>
          </w:p>
          <w:p w:rsidR="00F960A8" w:rsidRDefault="00F960A8" w:rsidP="00597C90">
            <w:pPr>
              <w:pStyle w:val="a4"/>
              <w:numPr>
                <w:ilvl w:val="0"/>
                <w:numId w:val="8"/>
              </w:numPr>
              <w:spacing w:before="0" w:beforeAutospacing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Розробка та адміністративний супровід державних бюд</w:t>
            </w:r>
            <w:r w:rsidR="008769DC">
              <w:rPr>
                <w:i/>
                <w:lang w:val="uk-UA"/>
              </w:rPr>
              <w:t>жетних проектів районного рівня.</w:t>
            </w:r>
          </w:p>
          <w:p w:rsidR="00F960A8" w:rsidRDefault="00F960A8" w:rsidP="005437AC">
            <w:pPr>
              <w:pStyle w:val="a4"/>
              <w:spacing w:before="0" w:beforeAutospacing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lang w:val="uk-UA"/>
              </w:rPr>
            </w:pPr>
          </w:p>
          <w:p w:rsidR="00BD31B2" w:rsidRPr="008769DC" w:rsidRDefault="00F960A8" w:rsidP="005437AC">
            <w:pPr>
              <w:pStyle w:val="a4"/>
              <w:spacing w:before="0" w:beforeAutospacing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 w:rsidRPr="008769DC">
              <w:rPr>
                <w:b/>
                <w:i/>
                <w:lang w:val="uk-UA"/>
              </w:rPr>
              <w:t>Січень</w:t>
            </w:r>
            <w:r w:rsidR="00BD31B2" w:rsidRPr="008769DC">
              <w:rPr>
                <w:b/>
                <w:i/>
                <w:lang w:val="uk-UA"/>
              </w:rPr>
              <w:t xml:space="preserve"> </w:t>
            </w:r>
            <w:r w:rsidR="008769DC" w:rsidRPr="008769DC">
              <w:rPr>
                <w:b/>
                <w:i/>
                <w:lang w:val="uk-UA"/>
              </w:rPr>
              <w:t xml:space="preserve">2013 </w:t>
            </w:r>
            <w:r w:rsidR="003A7D06" w:rsidRPr="008769DC">
              <w:rPr>
                <w:b/>
                <w:i/>
                <w:lang w:val="uk-UA"/>
              </w:rPr>
              <w:t>р.</w:t>
            </w:r>
            <w:r w:rsidR="00BD31B2" w:rsidRPr="008769DC">
              <w:rPr>
                <w:b/>
                <w:i/>
                <w:lang w:val="uk-UA"/>
              </w:rPr>
              <w:t xml:space="preserve"> – до цього часу</w:t>
            </w:r>
          </w:p>
          <w:p w:rsidR="00457CEB" w:rsidRPr="008769DC" w:rsidRDefault="009F71D7" w:rsidP="00104B6C">
            <w:pPr>
              <w:pStyle w:val="a4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 w:rsidRPr="008769DC">
              <w:rPr>
                <w:b/>
                <w:i/>
                <w:lang w:val="uk-UA"/>
              </w:rPr>
              <w:t>ДЕРЖАВНЕ ПІДПРИЄМСТВО «ЧАЙКА»</w:t>
            </w:r>
            <w:r w:rsidR="001846AA" w:rsidRPr="008769DC">
              <w:rPr>
                <w:b/>
                <w:i/>
                <w:lang w:val="uk-UA"/>
              </w:rPr>
              <w:t xml:space="preserve"> </w:t>
            </w:r>
          </w:p>
          <w:p w:rsidR="001846AA" w:rsidRDefault="001846AA" w:rsidP="00104B6C">
            <w:pPr>
              <w:pStyle w:val="a4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 w:rsidRPr="008769DC">
              <w:rPr>
                <w:b/>
                <w:i/>
                <w:lang w:val="uk-UA"/>
              </w:rPr>
              <w:t>(сільськогосподарське підприємство)</w:t>
            </w:r>
            <w:r w:rsidR="00104B6C">
              <w:rPr>
                <w:b/>
                <w:i/>
                <w:lang w:val="uk-UA"/>
              </w:rPr>
              <w:t>:</w:t>
            </w:r>
          </w:p>
          <w:p w:rsidR="00104B6C" w:rsidRDefault="00104B6C" w:rsidP="00104B6C">
            <w:pPr>
              <w:pStyle w:val="a4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Заступник директора філії «</w:t>
            </w:r>
            <w:proofErr w:type="spellStart"/>
            <w:r>
              <w:rPr>
                <w:b/>
                <w:i/>
                <w:lang w:val="uk-UA"/>
              </w:rPr>
              <w:t>Чемер</w:t>
            </w:r>
            <w:proofErr w:type="spellEnd"/>
            <w:r>
              <w:rPr>
                <w:b/>
                <w:i/>
                <w:lang w:val="uk-UA"/>
              </w:rPr>
              <w:t>» ДП «Чайка»</w:t>
            </w:r>
            <w:r>
              <w:rPr>
                <w:b/>
                <w:i/>
                <w:lang w:val="uk-UA"/>
              </w:rPr>
              <w:t xml:space="preserve">: </w:t>
            </w:r>
            <w:r>
              <w:rPr>
                <w:b/>
                <w:i/>
                <w:lang w:val="uk-UA"/>
              </w:rPr>
              <w:t>січень</w:t>
            </w:r>
            <w:r>
              <w:rPr>
                <w:b/>
                <w:i/>
                <w:lang w:val="uk-UA"/>
              </w:rPr>
              <w:t xml:space="preserve"> 20</w:t>
            </w:r>
            <w:r>
              <w:rPr>
                <w:b/>
                <w:i/>
                <w:lang w:val="uk-UA"/>
              </w:rPr>
              <w:t>13</w:t>
            </w:r>
            <w:r>
              <w:rPr>
                <w:b/>
                <w:i/>
                <w:lang w:val="uk-UA"/>
              </w:rPr>
              <w:t xml:space="preserve"> р. – </w:t>
            </w:r>
            <w:r>
              <w:rPr>
                <w:b/>
                <w:i/>
                <w:lang w:val="uk-UA"/>
              </w:rPr>
              <w:t xml:space="preserve">лютий </w:t>
            </w:r>
            <w:r>
              <w:rPr>
                <w:b/>
                <w:i/>
                <w:lang w:val="uk-UA"/>
              </w:rPr>
              <w:t xml:space="preserve"> 20</w:t>
            </w:r>
            <w:r>
              <w:rPr>
                <w:b/>
                <w:i/>
                <w:lang w:val="uk-UA"/>
              </w:rPr>
              <w:t xml:space="preserve">16 </w:t>
            </w:r>
            <w:r>
              <w:rPr>
                <w:b/>
                <w:i/>
                <w:lang w:val="uk-UA"/>
              </w:rPr>
              <w:t>р.;</w:t>
            </w:r>
          </w:p>
          <w:p w:rsidR="00104B6C" w:rsidRDefault="00104B6C" w:rsidP="00104B6C">
            <w:pPr>
              <w:pStyle w:val="a4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Провідний економіст філії «</w:t>
            </w:r>
            <w:proofErr w:type="spellStart"/>
            <w:r>
              <w:rPr>
                <w:b/>
                <w:i/>
                <w:lang w:val="uk-UA"/>
              </w:rPr>
              <w:t>Чемер</w:t>
            </w:r>
            <w:proofErr w:type="spellEnd"/>
            <w:r>
              <w:rPr>
                <w:b/>
                <w:i/>
                <w:lang w:val="uk-UA"/>
              </w:rPr>
              <w:t xml:space="preserve">» ДП «Чайка»: лютий 2016 р. </w:t>
            </w:r>
            <w:proofErr w:type="spellStart"/>
            <w:r>
              <w:rPr>
                <w:b/>
                <w:i/>
                <w:lang w:val="uk-UA"/>
              </w:rPr>
              <w:t>–червень</w:t>
            </w:r>
            <w:proofErr w:type="spellEnd"/>
            <w:r>
              <w:rPr>
                <w:b/>
                <w:i/>
                <w:lang w:val="uk-UA"/>
              </w:rPr>
              <w:t xml:space="preserve"> 2016 р.:</w:t>
            </w:r>
          </w:p>
          <w:p w:rsidR="00104B6C" w:rsidRPr="00104B6C" w:rsidRDefault="00104B6C" w:rsidP="00104B6C">
            <w:pPr>
              <w:pStyle w:val="a4"/>
              <w:numPr>
                <w:ilvl w:val="0"/>
                <w:numId w:val="5"/>
              </w:numPr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uk-UA"/>
              </w:rPr>
            </w:pPr>
            <w:r w:rsidRPr="00104B6C">
              <w:rPr>
                <w:i/>
                <w:lang w:val="uk-UA"/>
              </w:rPr>
              <w:t xml:space="preserve">Складання </w:t>
            </w:r>
            <w:proofErr w:type="spellStart"/>
            <w:r w:rsidRPr="00104B6C">
              <w:rPr>
                <w:i/>
                <w:lang w:val="uk-UA"/>
              </w:rPr>
              <w:t>бізнес-</w:t>
            </w:r>
            <w:proofErr w:type="spellEnd"/>
            <w:r w:rsidRPr="00104B6C">
              <w:rPr>
                <w:i/>
                <w:lang w:val="uk-UA"/>
              </w:rPr>
              <w:t xml:space="preserve"> планів. </w:t>
            </w:r>
          </w:p>
          <w:p w:rsidR="00104B6C" w:rsidRPr="00104B6C" w:rsidRDefault="00104B6C" w:rsidP="00104B6C">
            <w:pPr>
              <w:pStyle w:val="a4"/>
              <w:numPr>
                <w:ilvl w:val="0"/>
                <w:numId w:val="5"/>
              </w:numPr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 w:rsidRPr="00104B6C">
              <w:rPr>
                <w:i/>
                <w:shd w:val="clear" w:color="auto" w:fill="FFFFFF"/>
                <w:lang w:val="uk-UA"/>
              </w:rPr>
              <w:t>Аналіз поточних показників ефективності роботи філії підприємства, план-фактичний аналіз.</w:t>
            </w:r>
          </w:p>
          <w:p w:rsidR="00104B6C" w:rsidRPr="00104B6C" w:rsidRDefault="00104B6C" w:rsidP="00104B6C">
            <w:pPr>
              <w:pStyle w:val="a4"/>
              <w:numPr>
                <w:ilvl w:val="0"/>
                <w:numId w:val="5"/>
              </w:numPr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 w:rsidRPr="00104B6C">
              <w:rPr>
                <w:i/>
                <w:shd w:val="clear" w:color="auto" w:fill="FFFFFF"/>
                <w:lang w:val="uk-UA"/>
              </w:rPr>
              <w:t>Управлінський облік, робота з затратними рахунками підприємства.</w:t>
            </w:r>
          </w:p>
          <w:p w:rsidR="00104B6C" w:rsidRPr="00104B6C" w:rsidRDefault="00104B6C" w:rsidP="00104B6C">
            <w:pPr>
              <w:pStyle w:val="a4"/>
              <w:numPr>
                <w:ilvl w:val="0"/>
                <w:numId w:val="5"/>
              </w:numPr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 w:rsidRPr="00104B6C">
              <w:rPr>
                <w:i/>
                <w:shd w:val="clear" w:color="auto" w:fill="FFFFFF"/>
                <w:lang w:val="uk-UA"/>
              </w:rPr>
              <w:t>Робота з дебіторською і кредиторською заборгованістю</w:t>
            </w:r>
            <w:r w:rsidRPr="00104B6C">
              <w:rPr>
                <w:i/>
              </w:rPr>
              <w:t>.</w:t>
            </w:r>
          </w:p>
          <w:p w:rsidR="00104B6C" w:rsidRPr="00104B6C" w:rsidRDefault="00104B6C" w:rsidP="00104B6C">
            <w:pPr>
              <w:pStyle w:val="a4"/>
              <w:numPr>
                <w:ilvl w:val="0"/>
                <w:numId w:val="5"/>
              </w:numPr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 w:rsidRPr="00104B6C">
              <w:rPr>
                <w:i/>
                <w:shd w:val="clear" w:color="auto" w:fill="FFFFFF"/>
                <w:lang w:val="uk-UA"/>
              </w:rPr>
              <w:t>Розробка та впровадження норм витрат ПММ для сільськогосподарської техніки на різних видах робіт.</w:t>
            </w:r>
            <w:r w:rsidRPr="00104B6C">
              <w:rPr>
                <w:rFonts w:ascii="Arial" w:hAnsi="Arial" w:cs="Arial"/>
                <w:i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104B6C" w:rsidRPr="00104B6C" w:rsidRDefault="00104B6C" w:rsidP="00104B6C">
            <w:pPr>
              <w:pStyle w:val="a4"/>
              <w:numPr>
                <w:ilvl w:val="0"/>
                <w:numId w:val="5"/>
              </w:numPr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 w:rsidRPr="00104B6C">
              <w:rPr>
                <w:i/>
                <w:shd w:val="clear" w:color="auto" w:fill="FFFFFF"/>
                <w:lang w:val="uk-UA"/>
              </w:rPr>
              <w:t>Розрахунок собівартості продукції (планової, фактичної).</w:t>
            </w:r>
          </w:p>
          <w:p w:rsidR="00104B6C" w:rsidRPr="00104B6C" w:rsidRDefault="00104B6C" w:rsidP="00104B6C">
            <w:pPr>
              <w:pStyle w:val="a7"/>
              <w:numPr>
                <w:ilvl w:val="0"/>
                <w:numId w:val="5"/>
              </w:numPr>
              <w:ind w:right="-1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Розроблення</w:t>
            </w:r>
            <w:r w:rsidRPr="00104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штатних розписів, встановлення посадових </w:t>
            </w:r>
            <w:r w:rsidRPr="00104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окладів (місячних тарифних ставок), надбавок і доплат, розрахунок мотивацій, формування фонду оплати праці.</w:t>
            </w:r>
          </w:p>
          <w:p w:rsidR="00104B6C" w:rsidRPr="00104B6C" w:rsidRDefault="00104B6C" w:rsidP="00104B6C">
            <w:pPr>
              <w:pStyle w:val="a4"/>
              <w:spacing w:before="0" w:beforeAutospacing="0" w:after="0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</w:p>
          <w:p w:rsidR="00104B6C" w:rsidRPr="008769DC" w:rsidRDefault="0025572E" w:rsidP="0025572E">
            <w:pPr>
              <w:pStyle w:val="a4"/>
              <w:spacing w:before="0" w:beforeAutospacing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Заступник начальника планово-економічного відділу (заступник головного економіста)</w:t>
            </w:r>
            <w:r>
              <w:rPr>
                <w:b/>
                <w:i/>
                <w:lang w:val="uk-UA"/>
              </w:rPr>
              <w:t xml:space="preserve"> ДП «Чайка»: </w:t>
            </w:r>
            <w:r>
              <w:rPr>
                <w:b/>
                <w:i/>
                <w:lang w:val="uk-UA"/>
              </w:rPr>
              <w:t>червень</w:t>
            </w:r>
            <w:r>
              <w:rPr>
                <w:b/>
                <w:i/>
                <w:lang w:val="uk-UA"/>
              </w:rPr>
              <w:t xml:space="preserve"> 2016 р. –</w:t>
            </w:r>
            <w:r>
              <w:rPr>
                <w:b/>
                <w:i/>
                <w:lang w:val="uk-UA"/>
              </w:rPr>
              <w:t xml:space="preserve"> до цього часу</w:t>
            </w:r>
            <w:r>
              <w:rPr>
                <w:b/>
                <w:i/>
                <w:lang w:val="uk-UA"/>
              </w:rPr>
              <w:t>:</w:t>
            </w:r>
          </w:p>
          <w:p w:rsidR="0025572E" w:rsidRPr="0025572E" w:rsidRDefault="0025572E" w:rsidP="0025572E">
            <w:pPr>
              <w:pStyle w:val="a7"/>
              <w:numPr>
                <w:ilvl w:val="0"/>
                <w:numId w:val="5"/>
              </w:numPr>
              <w:ind w:right="-1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Участь у розробці</w:t>
            </w:r>
            <w:r w:rsidRPr="00255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фінансового плану підприємства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25572E" w:rsidRPr="0025572E" w:rsidRDefault="0025572E" w:rsidP="0025572E">
            <w:pPr>
              <w:pStyle w:val="a7"/>
              <w:numPr>
                <w:ilvl w:val="0"/>
                <w:numId w:val="5"/>
              </w:numPr>
              <w:ind w:right="-1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55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Формування звіту про виконання фінансового плану.</w:t>
            </w:r>
          </w:p>
          <w:p w:rsidR="0025572E" w:rsidRPr="0025572E" w:rsidRDefault="0025572E" w:rsidP="0025572E">
            <w:pPr>
              <w:pStyle w:val="a7"/>
              <w:numPr>
                <w:ilvl w:val="0"/>
                <w:numId w:val="5"/>
              </w:numPr>
              <w:ind w:right="-1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Складання бюджету, формування фінансового забезпечення роботи підприємства, контроль за виконанням бюджету.</w:t>
            </w:r>
          </w:p>
          <w:p w:rsidR="0025572E" w:rsidRPr="0025572E" w:rsidRDefault="0025572E" w:rsidP="0025572E">
            <w:pPr>
              <w:pStyle w:val="a7"/>
              <w:numPr>
                <w:ilvl w:val="0"/>
                <w:numId w:val="5"/>
              </w:numPr>
              <w:ind w:right="-1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Проведення комплексного економічного аналізу і оцінки результатів виробничо-господарської діяльності підприємства та його підрозділів.</w:t>
            </w:r>
          </w:p>
          <w:p w:rsidR="0025572E" w:rsidRPr="0025572E" w:rsidRDefault="0025572E" w:rsidP="0025572E">
            <w:pPr>
              <w:numPr>
                <w:ilvl w:val="0"/>
                <w:numId w:val="5"/>
              </w:numPr>
              <w:ind w:right="-10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Розробка та захист  інвестиційних проектів.</w:t>
            </w:r>
          </w:p>
          <w:p w:rsidR="0025572E" w:rsidRPr="0025572E" w:rsidRDefault="0025572E" w:rsidP="0025572E">
            <w:pPr>
              <w:pStyle w:val="a7"/>
              <w:numPr>
                <w:ilvl w:val="0"/>
                <w:numId w:val="5"/>
              </w:numPr>
              <w:ind w:right="-1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С</w:t>
            </w:r>
            <w:proofErr w:type="spellStart"/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кладання</w:t>
            </w:r>
            <w:proofErr w:type="spellEnd"/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бізнес-планів</w:t>
            </w:r>
            <w:proofErr w:type="spellEnd"/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перспективних</w:t>
            </w:r>
            <w:proofErr w:type="spellEnd"/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планів</w:t>
            </w:r>
            <w:proofErr w:type="spellEnd"/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2557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5572E" w:rsidRPr="0025572E" w:rsidRDefault="0025572E" w:rsidP="0025572E">
            <w:pPr>
              <w:pStyle w:val="a7"/>
              <w:numPr>
                <w:ilvl w:val="0"/>
                <w:numId w:val="5"/>
              </w:numPr>
              <w:ind w:right="-1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55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Затвердження штатних розписів, встановлення посадових окладів (місячних тарифних ставок), надбавок і доплат, розрахунок мотивацій, формування фонду оплати праці.</w:t>
            </w:r>
          </w:p>
          <w:p w:rsidR="00457CEB" w:rsidRPr="0020035C" w:rsidRDefault="00457CEB" w:rsidP="0025572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</w:tbl>
    <w:tbl>
      <w:tblPr>
        <w:tblW w:w="5000" w:type="pct"/>
        <w:tblCellSpacing w:w="0" w:type="dxa"/>
        <w:tblInd w:w="-3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49"/>
      </w:tblGrid>
      <w:tr w:rsidR="00176942" w:rsidRPr="00176942" w:rsidTr="00DE71E9">
        <w:trPr>
          <w:trHeight w:val="307"/>
          <w:tblCellSpacing w:w="0" w:type="dxa"/>
        </w:trPr>
        <w:tc>
          <w:tcPr>
            <w:tcW w:w="5000" w:type="pct"/>
            <w:hideMark/>
          </w:tcPr>
          <w:p w:rsidR="00AF1C23" w:rsidRPr="00176942" w:rsidRDefault="003547C0" w:rsidP="0087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6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Професійні нави</w:t>
            </w:r>
            <w:r w:rsidR="0053580A" w:rsidRPr="00176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  <w:r w:rsidRPr="00176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ки</w:t>
            </w:r>
            <w:r w:rsidR="00D8334F" w:rsidRPr="00176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176942" w:rsidRPr="00176942" w:rsidTr="00457CEB">
        <w:trPr>
          <w:tblCellSpacing w:w="0" w:type="dxa"/>
        </w:trPr>
        <w:tc>
          <w:tcPr>
            <w:tcW w:w="5000" w:type="pct"/>
            <w:hideMark/>
          </w:tcPr>
          <w:p w:rsidR="0053580A" w:rsidRPr="00176942" w:rsidRDefault="00B27337" w:rsidP="00133A7E">
            <w:pPr>
              <w:pStyle w:val="a7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Досвідчений користувач програм «1С: Бухгалтерія 7.7» та "1С: Бухгалтерія 8.3 (конфігурація для сільського господарства), </w:t>
            </w:r>
            <w:r w:rsidR="008358D2" w:rsidRPr="0017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="008358D2" w:rsidRPr="00176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58D2" w:rsidRPr="00176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M.E.Doc</w:t>
            </w:r>
            <w:r w:rsidR="00176942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A7D06" w:rsidRPr="00176942" w:rsidRDefault="003A7D06" w:rsidP="003A7D06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76D1" w:rsidRPr="00176942" w:rsidRDefault="000376D1" w:rsidP="003A7D06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трудового законодавства.</w:t>
            </w:r>
          </w:p>
          <w:p w:rsidR="003A7D06" w:rsidRPr="00176942" w:rsidRDefault="003A7D06" w:rsidP="003A7D06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обота</w:t>
            </w:r>
            <w:proofErr w:type="spellEnd"/>
            <w:r w:rsidR="000777AE"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 w:rsidR="000777AE" w:rsidRPr="0017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контрагентами</w:t>
            </w:r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580A" w:rsidRPr="00AC26FC" w:rsidRDefault="0053580A" w:rsidP="00133A7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оргтехніки</w:t>
            </w:r>
            <w:proofErr w:type="spellEnd"/>
            <w:proofErr w:type="gramStart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6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53580A" w:rsidRPr="00176942" w:rsidRDefault="0053580A" w:rsidP="00133A7E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мовами</w:t>
            </w:r>
            <w:proofErr w:type="spellEnd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237B7" w:rsidRPr="0017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37B7" w:rsidRPr="0017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</w:t>
            </w:r>
            <w:proofErr w:type="gramStart"/>
            <w:r w:rsidR="00E237B7" w:rsidRPr="0017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а-</w:t>
            </w:r>
            <w:proofErr w:type="spellEnd"/>
            <w:proofErr w:type="gramEnd"/>
            <w:r w:rsidR="00E237B7" w:rsidRPr="0017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рідна, </w:t>
            </w:r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37B7" w:rsidRPr="0017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</w:t>
            </w:r>
            <w:proofErr w:type="spellEnd"/>
            <w:r w:rsidRPr="00176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5D7" w:rsidRPr="00176942" w:rsidRDefault="008765D7" w:rsidP="008765D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3547C0" w:rsidRPr="00176942" w:rsidRDefault="00D8334F" w:rsidP="00D8334F">
            <w:pPr>
              <w:spacing w:after="0" w:line="36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1769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Особисті якості</w:t>
            </w:r>
          </w:p>
          <w:p w:rsidR="00AF1C23" w:rsidRPr="00176942" w:rsidRDefault="003547C0" w:rsidP="008765D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335E14" w:rsidRPr="0017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ідповідальн</w:t>
            </w:r>
            <w:r w:rsidR="00292D91" w:rsidRPr="0017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ий</w:t>
            </w:r>
            <w:r w:rsidR="00335E14" w:rsidRPr="0017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пунктуальн</w:t>
            </w:r>
            <w:r w:rsidR="00292D91" w:rsidRPr="0017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ий</w:t>
            </w:r>
            <w:r w:rsidR="00335E14" w:rsidRPr="0017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комунікабельн</w:t>
            </w:r>
            <w:r w:rsidR="00292D91" w:rsidRPr="0017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ий</w:t>
            </w:r>
            <w:r w:rsidR="00335E14" w:rsidRPr="0017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ініціативн</w:t>
            </w:r>
            <w:r w:rsidR="00292D91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ий, </w:t>
            </w:r>
            <w:r w:rsidR="00DE71E9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порядн</w:t>
            </w:r>
            <w:r w:rsidR="00292D91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DE71E9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цілеспрямован</w:t>
            </w:r>
            <w:r w:rsidR="00292D91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A87AB9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87AB9" w:rsidRPr="0017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присутнє </w:t>
            </w:r>
            <w:r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аналітичне мислення, </w:t>
            </w:r>
            <w:r w:rsidR="00133A7E" w:rsidRPr="00176942">
              <w:rPr>
                <w:rFonts w:ascii="carlitoregular" w:hAnsi="carlitoregular"/>
                <w:sz w:val="24"/>
                <w:szCs w:val="24"/>
                <w:shd w:val="clear" w:color="auto" w:fill="FFFFFF"/>
                <w:lang w:val="uk-UA"/>
              </w:rPr>
              <w:t>уміння працювати з великими обсягами інформації,</w:t>
            </w:r>
            <w:r w:rsidR="00133A7E" w:rsidRPr="00176942">
              <w:rPr>
                <w:rFonts w:ascii="carlitoregular" w:hAnsi="carlitoregular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A87AB9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швидкого навчання</w:t>
            </w:r>
            <w:r w:rsidR="00A87AB9" w:rsidRPr="0017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AC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AC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стресостійкість</w:t>
            </w:r>
            <w:proofErr w:type="spellEnd"/>
            <w:r w:rsidR="00AC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A87AB9" w:rsidRPr="0017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35E14" w:rsidRPr="0017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уміння працювати в команді.</w:t>
            </w:r>
            <w:r w:rsidR="00133A7E" w:rsidRPr="00176942">
              <w:rPr>
                <w:rFonts w:ascii="carlitoregular" w:hAnsi="carlitoregular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133A7E" w:rsidRPr="00176942">
              <w:rPr>
                <w:rFonts w:ascii="carlitoregular" w:hAnsi="carlitoregular"/>
                <w:sz w:val="26"/>
                <w:szCs w:val="26"/>
                <w:shd w:val="clear" w:color="auto" w:fill="FFFFFF"/>
              </w:rPr>
              <w:t> </w:t>
            </w:r>
            <w:r w:rsidR="00133A7E" w:rsidRPr="00176942">
              <w:rPr>
                <w:rFonts w:ascii="carlitoregular" w:hAnsi="carlitoregular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D8334F" w:rsidRPr="00176942" w:rsidRDefault="00D8334F" w:rsidP="008765D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A87AB9" w:rsidRPr="00176942" w:rsidRDefault="00A87AB9" w:rsidP="00D8334F">
            <w:pPr>
              <w:spacing w:after="0" w:line="36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1769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Додаткова інформація</w:t>
            </w:r>
          </w:p>
          <w:p w:rsidR="00292D91" w:rsidRPr="00176942" w:rsidRDefault="00292D91" w:rsidP="00C96916">
            <w:pPr>
              <w:spacing w:after="0" w:line="240" w:lineRule="auto"/>
              <w:ind w:left="741" w:right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стан: одружений;</w:t>
            </w:r>
          </w:p>
          <w:p w:rsidR="00B27337" w:rsidRPr="00176942" w:rsidRDefault="00B27337" w:rsidP="00C96916">
            <w:pPr>
              <w:spacing w:after="0" w:line="240" w:lineRule="auto"/>
              <w:ind w:left="741" w:right="2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Водійські </w:t>
            </w:r>
            <w:r w:rsidR="00292D91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посвідчення:</w:t>
            </w:r>
            <w:r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</w:t>
            </w:r>
            <w:r w:rsidR="008F49D4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8F49D4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</w:t>
            </w:r>
            <w:r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(стаж водіння </w:t>
            </w:r>
            <w:r w:rsidR="00A87AB9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92D91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років);</w:t>
            </w:r>
          </w:p>
          <w:p w:rsidR="00B27337" w:rsidRPr="00176942" w:rsidRDefault="00B27337" w:rsidP="008F49D4">
            <w:pPr>
              <w:spacing w:after="0" w:line="240" w:lineRule="auto"/>
              <w:ind w:left="741" w:right="2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6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 w:rsidR="00DE71E9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отов</w:t>
            </w:r>
            <w:r w:rsidR="008F49D4"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17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відряджень.</w:t>
            </w:r>
          </w:p>
        </w:tc>
      </w:tr>
      <w:tr w:rsidR="00176942" w:rsidRPr="00176942" w:rsidTr="00457CEB">
        <w:trPr>
          <w:tblCellSpacing w:w="0" w:type="dxa"/>
        </w:trPr>
        <w:tc>
          <w:tcPr>
            <w:tcW w:w="5000" w:type="pct"/>
            <w:hideMark/>
          </w:tcPr>
          <w:p w:rsidR="00AF1C23" w:rsidRPr="00176942" w:rsidRDefault="00AF1C23" w:rsidP="00D02512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</w:tbl>
    <w:p w:rsidR="00AF1C23" w:rsidRPr="008765D7" w:rsidRDefault="00AF1C23" w:rsidP="0061030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1C23" w:rsidRPr="008765D7" w:rsidSect="0055239B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rli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C72"/>
    <w:multiLevelType w:val="multilevel"/>
    <w:tmpl w:val="E20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11F01"/>
    <w:multiLevelType w:val="multilevel"/>
    <w:tmpl w:val="5F5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96DA2"/>
    <w:multiLevelType w:val="multilevel"/>
    <w:tmpl w:val="746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357"/>
    <w:multiLevelType w:val="hybridMultilevel"/>
    <w:tmpl w:val="77D496A2"/>
    <w:lvl w:ilvl="0" w:tplc="3FA86F2C">
      <w:start w:val="5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CDB30D7"/>
    <w:multiLevelType w:val="hybridMultilevel"/>
    <w:tmpl w:val="3B6AA2A6"/>
    <w:lvl w:ilvl="0" w:tplc="88BC2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22AF8"/>
    <w:multiLevelType w:val="multilevel"/>
    <w:tmpl w:val="3D5E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F7CF4"/>
    <w:multiLevelType w:val="multilevel"/>
    <w:tmpl w:val="C51C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A5003"/>
    <w:multiLevelType w:val="hybridMultilevel"/>
    <w:tmpl w:val="42865ADA"/>
    <w:lvl w:ilvl="0" w:tplc="7BFA95DA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23"/>
    <w:rsid w:val="00033373"/>
    <w:rsid w:val="0003677D"/>
    <w:rsid w:val="000376D1"/>
    <w:rsid w:val="000636D9"/>
    <w:rsid w:val="00071564"/>
    <w:rsid w:val="000777AE"/>
    <w:rsid w:val="000839F7"/>
    <w:rsid w:val="00092BC6"/>
    <w:rsid w:val="000C623C"/>
    <w:rsid w:val="000F3866"/>
    <w:rsid w:val="00102E01"/>
    <w:rsid w:val="00104B6C"/>
    <w:rsid w:val="00133A7E"/>
    <w:rsid w:val="00170B4E"/>
    <w:rsid w:val="00176942"/>
    <w:rsid w:val="0018244E"/>
    <w:rsid w:val="001827F3"/>
    <w:rsid w:val="00183E62"/>
    <w:rsid w:val="001846AA"/>
    <w:rsid w:val="00184757"/>
    <w:rsid w:val="00197A8D"/>
    <w:rsid w:val="001B027E"/>
    <w:rsid w:val="001B5375"/>
    <w:rsid w:val="001E3994"/>
    <w:rsid w:val="001E4F65"/>
    <w:rsid w:val="001F6817"/>
    <w:rsid w:val="0020035C"/>
    <w:rsid w:val="0025572E"/>
    <w:rsid w:val="002666F7"/>
    <w:rsid w:val="00284270"/>
    <w:rsid w:val="0029290B"/>
    <w:rsid w:val="00292D91"/>
    <w:rsid w:val="002A32DB"/>
    <w:rsid w:val="002C1BC9"/>
    <w:rsid w:val="0030755D"/>
    <w:rsid w:val="00331CE6"/>
    <w:rsid w:val="00335E14"/>
    <w:rsid w:val="003547C0"/>
    <w:rsid w:val="003877F3"/>
    <w:rsid w:val="00394EFE"/>
    <w:rsid w:val="003A7D06"/>
    <w:rsid w:val="003D3BEB"/>
    <w:rsid w:val="003D6052"/>
    <w:rsid w:val="0042709C"/>
    <w:rsid w:val="0043242A"/>
    <w:rsid w:val="004454BD"/>
    <w:rsid w:val="00457CEB"/>
    <w:rsid w:val="004871BB"/>
    <w:rsid w:val="00494750"/>
    <w:rsid w:val="004A1DC2"/>
    <w:rsid w:val="004D54E9"/>
    <w:rsid w:val="004E7B9B"/>
    <w:rsid w:val="004F45E6"/>
    <w:rsid w:val="0053580A"/>
    <w:rsid w:val="00542520"/>
    <w:rsid w:val="005437AC"/>
    <w:rsid w:val="0055239B"/>
    <w:rsid w:val="00563ABE"/>
    <w:rsid w:val="005642F7"/>
    <w:rsid w:val="00564D16"/>
    <w:rsid w:val="0057158D"/>
    <w:rsid w:val="00597C90"/>
    <w:rsid w:val="005E555A"/>
    <w:rsid w:val="005F00F3"/>
    <w:rsid w:val="0061030D"/>
    <w:rsid w:val="00636A5D"/>
    <w:rsid w:val="0065303D"/>
    <w:rsid w:val="00695EE6"/>
    <w:rsid w:val="006A69D7"/>
    <w:rsid w:val="006A71DA"/>
    <w:rsid w:val="006F1D70"/>
    <w:rsid w:val="00722C3B"/>
    <w:rsid w:val="00730F10"/>
    <w:rsid w:val="00741027"/>
    <w:rsid w:val="00746E64"/>
    <w:rsid w:val="00753FF8"/>
    <w:rsid w:val="00766243"/>
    <w:rsid w:val="00794354"/>
    <w:rsid w:val="007A46A5"/>
    <w:rsid w:val="007C20FC"/>
    <w:rsid w:val="00802974"/>
    <w:rsid w:val="00820638"/>
    <w:rsid w:val="008358D2"/>
    <w:rsid w:val="00846AF0"/>
    <w:rsid w:val="00857E1C"/>
    <w:rsid w:val="00862D40"/>
    <w:rsid w:val="008765D7"/>
    <w:rsid w:val="008769DC"/>
    <w:rsid w:val="008904A8"/>
    <w:rsid w:val="008A61CB"/>
    <w:rsid w:val="008F49D4"/>
    <w:rsid w:val="0093619A"/>
    <w:rsid w:val="00943296"/>
    <w:rsid w:val="00954E02"/>
    <w:rsid w:val="009C3512"/>
    <w:rsid w:val="009E0198"/>
    <w:rsid w:val="009F71D7"/>
    <w:rsid w:val="00A042BF"/>
    <w:rsid w:val="00A32D06"/>
    <w:rsid w:val="00A44CE9"/>
    <w:rsid w:val="00A55560"/>
    <w:rsid w:val="00A67798"/>
    <w:rsid w:val="00A71E14"/>
    <w:rsid w:val="00A861A9"/>
    <w:rsid w:val="00A87AB9"/>
    <w:rsid w:val="00AA027B"/>
    <w:rsid w:val="00AA400E"/>
    <w:rsid w:val="00AC26FC"/>
    <w:rsid w:val="00AF1C23"/>
    <w:rsid w:val="00B202FA"/>
    <w:rsid w:val="00B27337"/>
    <w:rsid w:val="00B344A7"/>
    <w:rsid w:val="00B36195"/>
    <w:rsid w:val="00B452AE"/>
    <w:rsid w:val="00B55819"/>
    <w:rsid w:val="00B65FF5"/>
    <w:rsid w:val="00B82EA4"/>
    <w:rsid w:val="00BD31B2"/>
    <w:rsid w:val="00BF7A81"/>
    <w:rsid w:val="00C24DFE"/>
    <w:rsid w:val="00C27170"/>
    <w:rsid w:val="00C36342"/>
    <w:rsid w:val="00C51363"/>
    <w:rsid w:val="00C56DCA"/>
    <w:rsid w:val="00C96916"/>
    <w:rsid w:val="00CB52A7"/>
    <w:rsid w:val="00CD76CA"/>
    <w:rsid w:val="00CF24E6"/>
    <w:rsid w:val="00D0217E"/>
    <w:rsid w:val="00D02512"/>
    <w:rsid w:val="00D12729"/>
    <w:rsid w:val="00D53820"/>
    <w:rsid w:val="00D8334F"/>
    <w:rsid w:val="00DB4296"/>
    <w:rsid w:val="00DB62C4"/>
    <w:rsid w:val="00DD172A"/>
    <w:rsid w:val="00DE71E9"/>
    <w:rsid w:val="00E013F0"/>
    <w:rsid w:val="00E12056"/>
    <w:rsid w:val="00E237B7"/>
    <w:rsid w:val="00E2673B"/>
    <w:rsid w:val="00E404B3"/>
    <w:rsid w:val="00E4791A"/>
    <w:rsid w:val="00E5762F"/>
    <w:rsid w:val="00E67373"/>
    <w:rsid w:val="00EA5D35"/>
    <w:rsid w:val="00EA6454"/>
    <w:rsid w:val="00EC6499"/>
    <w:rsid w:val="00EE5291"/>
    <w:rsid w:val="00F64153"/>
    <w:rsid w:val="00F91C67"/>
    <w:rsid w:val="00F960A8"/>
    <w:rsid w:val="00FC0F53"/>
    <w:rsid w:val="00FC77EB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1C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12"/>
    <w:rPr>
      <w:rFonts w:ascii="Tahoma" w:hAnsi="Tahoma" w:cs="Tahoma"/>
      <w:sz w:val="16"/>
      <w:szCs w:val="16"/>
    </w:rPr>
  </w:style>
  <w:style w:type="table" w:customStyle="1" w:styleId="ListTable2">
    <w:name w:val="List Table 2"/>
    <w:basedOn w:val="a1"/>
    <w:uiPriority w:val="47"/>
    <w:rsid w:val="000F3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">
    <w:name w:val="Plain Table 3"/>
    <w:basedOn w:val="a1"/>
    <w:uiPriority w:val="43"/>
    <w:rsid w:val="00E404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7">
    <w:name w:val="List Paragraph"/>
    <w:basedOn w:val="a"/>
    <w:uiPriority w:val="34"/>
    <w:qFormat/>
    <w:rsid w:val="0076624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777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77A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77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77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777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1C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12"/>
    <w:rPr>
      <w:rFonts w:ascii="Tahoma" w:hAnsi="Tahoma" w:cs="Tahoma"/>
      <w:sz w:val="16"/>
      <w:szCs w:val="16"/>
    </w:rPr>
  </w:style>
  <w:style w:type="table" w:customStyle="1" w:styleId="ListTable2">
    <w:name w:val="List Table 2"/>
    <w:basedOn w:val="a1"/>
    <w:uiPriority w:val="47"/>
    <w:rsid w:val="000F3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3">
    <w:name w:val="Plain Table 3"/>
    <w:basedOn w:val="a1"/>
    <w:uiPriority w:val="43"/>
    <w:rsid w:val="00E404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7">
    <w:name w:val="List Paragraph"/>
    <w:basedOn w:val="a"/>
    <w:uiPriority w:val="34"/>
    <w:qFormat/>
    <w:rsid w:val="0076624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777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777A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777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77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777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4A80-7511-4910-9E34-0A41EE82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2021-05-20T11:19:00Z</dcterms:created>
  <dcterms:modified xsi:type="dcterms:W3CDTF">2021-10-25T06:42:00Z</dcterms:modified>
</cp:coreProperties>
</file>