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8 січня 2025</w:t>
      </w:r>
      <w:r>
        <w:br/>
      </w:r>
      <w:r>
        <w:rPr>
          <w:rStyle w:val="10"/>
        </w:rPr>
        <w:t>Ткачук Марина Василівна</w:t>
      </w:r>
    </w:p>
    <w:p>
      <w:pPr>
        <w:pStyle w:val="2"/>
      </w:pPr>
      <w:r>
        <w:t>Менеджер з логістики</w:t>
      </w:r>
      <w:r>
        <w:rPr>
          <w:b w:val="0"/>
        </w:rPr>
        <w:t>, 30 000 грн</w:t>
      </w:r>
    </w:p>
    <w:p>
      <w:r>
        <w:t>Повна зайнятість, неповна зайнятість.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26 років</w:t>
      </w:r>
    </w:p>
    <w:p>
      <w:pPr>
        <w:tabs>
          <w:tab w:val="left" w:pos="2370"/>
        </w:tabs>
      </w:pPr>
      <w:r>
        <w:rPr>
          <w:color w:val="6B7886"/>
        </w:rPr>
        <w:t>Місто проживання:</w:t>
      </w:r>
      <w:r>
        <w:tab/>
      </w:r>
      <w:r>
        <w:t>Київ</w:t>
      </w:r>
    </w:p>
    <w:p>
      <w:pPr>
        <w:tabs>
          <w:tab w:val="left" w:pos="2370"/>
        </w:tabs>
      </w:pPr>
      <w:r>
        <w:rPr>
          <w:color w:val="6B7886"/>
        </w:rPr>
        <w:t>Готовий працювати:</w:t>
      </w:r>
      <w:r>
        <w:tab/>
      </w:r>
      <w:r>
        <w:t>Київ, Дистанційно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Адреса:</w:t>
      </w:r>
      <w:r>
        <w:tab/>
      </w:r>
      <w:r>
        <w:t>Чоколівський бульвар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096 765-27-38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tkachuk.m.v.1105@gmail.com</w:t>
      </w:r>
    </w:p>
    <w:p>
      <w:pPr>
        <w:pStyle w:val="2"/>
      </w:pPr>
      <w:r>
        <w:t>Досвід роботи</w:t>
      </w:r>
    </w:p>
    <w:p>
      <w:pPr>
        <w:pStyle w:val="3"/>
      </w:pPr>
      <w:r>
        <w:t>Менеджер з логістики</w:t>
      </w:r>
    </w:p>
    <w:p>
      <w:r>
        <w:t>з 05.2024 по нині (8 місяців)</w:t>
      </w:r>
      <w:r>
        <w:br/>
      </w:r>
      <w:r>
        <w:t>ТАС Агро, Київ (Сільське господарство, агробізнес)</w:t>
      </w:r>
    </w:p>
    <w:p>
      <w:r>
        <w:t>Організація перевезень для дочірньої компанії з автопарком із 20 транспортних засобів.</w:t>
      </w:r>
      <w:r>
        <w:br/>
      </w:r>
      <w:r>
        <w:t>Залучення сторонніх перевізників для забезпечення додаткових логістичних потреб у період жнив.</w:t>
      </w:r>
      <w:r>
        <w:br/>
      </w:r>
      <w:r>
        <w:t>Контроль виконання перевезень: дотримання графіків і якості послуг.</w:t>
      </w:r>
      <w:r>
        <w:br/>
      </w:r>
      <w:r>
        <w:t>Перевірка та контроль оплат після завершення перевезень.</w:t>
      </w:r>
      <w:r>
        <w:br/>
      </w:r>
      <w:r>
        <w:t>Ведення реєстрів перевезень для виробничих потреб і дочірньої компанії.</w:t>
      </w:r>
      <w:r>
        <w:br/>
      </w:r>
      <w:r>
        <w:t>Підготовка документації для виставлення рахунків та внутрішньої звітності.</w:t>
      </w:r>
      <w:r>
        <w:br/>
      </w:r>
      <w:r>
        <w:t>Цілодобова комунікація з перевізниками для забезпечення оперативного вирішення робочих питань.</w:t>
      </w:r>
      <w:r>
        <w:br/>
      </w:r>
      <w:r>
        <w:t>Розв'язання спірних ситуацій та врегулювання конфліктів з урахуванням інтересів компанії та партнерів.</w:t>
      </w:r>
      <w:r>
        <w:br/>
      </w:r>
      <w:r>
        <w:t/>
      </w:r>
      <w:r>
        <w:br/>
      </w:r>
      <w:r>
        <w:t>Робота в 1С, ЕДО,Wialоn, WinAgro, APS, MS Office.</w:t>
      </w:r>
    </w:p>
    <w:p>
      <w:pPr>
        <w:pStyle w:val="3"/>
      </w:pPr>
      <w:r>
        <w:t>Старший диспетчер зі збору навігаційної інформації</w:t>
      </w:r>
    </w:p>
    <w:p>
      <w:r>
        <w:t>з 03.2024 по 05.2024 (2 місяці)</w:t>
      </w:r>
      <w:r>
        <w:br/>
      </w:r>
      <w:r>
        <w:t>ТАС Агро, Київ (Сільське господарство, агробізнес)</w:t>
      </w:r>
    </w:p>
    <w:p>
      <w:r>
        <w:t>Цілодобовий моніторинг роботи сільськогосподарської техніки: контроль виконання завдань у реальному часі.</w:t>
      </w:r>
      <w:r>
        <w:br/>
      </w:r>
      <w:r>
        <w:t>Контроль простоїв та зупинок для забезпечення ефективності використання техніки.</w:t>
      </w:r>
      <w:r>
        <w:br/>
      </w:r>
      <w:r>
        <w:t>Підготовка звітів щодо польових робіт та ефективності.</w:t>
      </w:r>
      <w:r>
        <w:br/>
      </w:r>
      <w:r>
        <w:t>Ведення реєстрів заправок і контролю зливів пального для уникнення втрат.</w:t>
      </w:r>
      <w:r>
        <w:br/>
      </w:r>
      <w:r>
        <w:t>Координація роботи цілодобових диспетчерів.</w:t>
      </w:r>
      <w:r>
        <w:br/>
      </w:r>
      <w:r>
        <w:t>Внесення транспортних засобів у систему Win Agro для управління електронними чергами та ТТН.</w:t>
      </w:r>
      <w:r>
        <w:br/>
      </w:r>
      <w:r>
        <w:t>Закриття алармів при зміні тари для оперативного управління технічними даними.</w:t>
      </w:r>
    </w:p>
    <w:p>
      <w:pPr>
        <w:pStyle w:val="3"/>
      </w:pPr>
      <w:r>
        <w:t>Диспетчер зі збору навігаційної інформації</w:t>
      </w:r>
    </w:p>
    <w:p>
      <w:r>
        <w:t>з 06.2023 по 03.2024 (9 місяців)</w:t>
      </w:r>
      <w:r>
        <w:br/>
      </w:r>
      <w:r>
        <w:t>ТАС Агро, Київ (Сільське господарство, агробізнес)</w:t>
      </w:r>
    </w:p>
    <w:p>
      <w:r>
        <w:t>Підготовка щоденних звітів щодо виконання польових робіт за минулу добу за допомогою системи 1С.</w:t>
      </w:r>
      <w:r>
        <w:br/>
      </w:r>
      <w:r>
        <w:t>Ведення реєстрів використання пального, контроль витрат та відповідність даних із системи обліку.</w:t>
      </w:r>
      <w:r>
        <w:br/>
      </w:r>
      <w:r>
        <w:t>Моніторинг роботи найманої техніки: аналіз продуктивності, дотримання графіків та ефективного використання ресурсів.</w:t>
      </w:r>
      <w:r>
        <w:br/>
      </w:r>
      <w:r>
        <w:t>Оптимізація робочих процесів, взаємодія з командами для забезпечення виконання поставлених цілей.</w:t>
      </w:r>
      <w:r>
        <w:br/>
      </w:r>
      <w:r>
        <w:t>Робота у Wialon, iAZS, Hecterra, 1C, MS Office</w:t>
      </w:r>
    </w:p>
    <w:p>
      <w:pPr>
        <w:pStyle w:val="3"/>
      </w:pPr>
      <w:r>
        <w:t>Диспетчер GPS-моніторингу</w:t>
      </w:r>
    </w:p>
    <w:p>
      <w:r>
        <w:t>з 03.2021 по 06.2023 (2 роки 3 місяці)</w:t>
      </w:r>
      <w:r>
        <w:br/>
      </w:r>
      <w:r>
        <w:t>С-Грейн Україна, Київ (Сільське господарство, агробізнес)</w:t>
      </w:r>
    </w:p>
    <w:p>
      <w:r>
        <w:t>- Складання щоденного зведеного звіту по виконаних польових роботах, загально виробничих роботах, техніці, що чергує біля тракторів/комбайнів.</w:t>
      </w:r>
      <w:r>
        <w:br/>
      </w:r>
      <w:r>
        <w:t>- Щоденний звіт по використанню топлива, розрахунок по ДРП.</w:t>
      </w:r>
      <w:r>
        <w:br/>
      </w:r>
      <w:r>
        <w:t>- Щоденний звіт по виявленню зливів за минулу добу.</w:t>
      </w:r>
      <w:r>
        <w:br/>
      </w:r>
      <w:r>
        <w:t>- Моніторинг простоїв.</w:t>
      </w:r>
      <w:r>
        <w:br/>
      </w:r>
      <w:r>
        <w:t>- Моніторинг швидкості с/г техніки.</w:t>
      </w:r>
      <w:r>
        <w:br/>
      </w:r>
      <w:r>
        <w:t>- Робота з найманим транспортом.</w:t>
      </w:r>
      <w:r>
        <w:br/>
      </w:r>
      <w:r>
        <w:t>- Введення вантажних технічних засобу, що перевозить найману та власну техніку між господарствами.</w:t>
      </w:r>
      <w:r>
        <w:br/>
      </w:r>
      <w:r>
        <w:t>- Введення карт водія, агрегату, заправних карт, перенос трекера.</w:t>
      </w:r>
      <w:r>
        <w:br/>
      </w:r>
      <w:r>
        <w:t>- Нанесення на карту контурів геозон. Перенос геозон.</w:t>
      </w:r>
      <w:r>
        <w:br/>
      </w:r>
      <w:r>
        <w:t>- Закриття оброблених полів згідно реєстру робіт.</w:t>
      </w:r>
      <w:r>
        <w:br/>
      </w:r>
      <w:r>
        <w:t>- Щоденна комунікація з агрономами, економістами, обліковцями.</w:t>
      </w:r>
      <w:r>
        <w:br/>
      </w:r>
      <w:r>
        <w:t>- За потреби перегляд відеокамер на господарствах, вантажних т/з.</w:t>
      </w:r>
    </w:p>
    <w:p>
      <w:pPr>
        <w:pStyle w:val="3"/>
      </w:pPr>
      <w:r>
        <w:t>Системний адміністратор GPS моніторингу та відеонагляду</w:t>
      </w:r>
    </w:p>
    <w:p>
      <w:r>
        <w:t>з 08.2018 по 03.2021 (2 роки 7 місяців)</w:t>
      </w:r>
      <w:r>
        <w:br/>
      </w:r>
      <w:r>
        <w:t>ТОВ "Агро-Рось", Київ (Сільське господарство, агробізнес)</w:t>
      </w:r>
    </w:p>
    <w:p>
      <w:r>
        <w:t>- Моніторінг с / г техніки, моніторинг виконання с / г робіт власною технікою підприємства і орендованій;</w:t>
      </w:r>
      <w:r>
        <w:br/>
      </w:r>
      <w:r>
        <w:t>- Виявлення нецільового використання, простоїв техніки;</w:t>
      </w:r>
      <w:r>
        <w:br/>
      </w:r>
      <w:r>
        <w:t>- Контроль витрати палива технікою підприємства, виявлення перевитрати, зливів;</w:t>
      </w:r>
      <w:r>
        <w:br/>
      </w:r>
      <w:r>
        <w:t>- Перевірка виконання запланованих нарядів, оформлення звітів про невиконання планової роботи, виїзду техніки без наряду;</w:t>
      </w:r>
      <w:r>
        <w:br/>
      </w:r>
      <w:r>
        <w:t>- Звірка фактичної роботи агрегатів з даними зазначеними в дорожніх листах; — аналіз інформації приходить з цифрових входів датчиків вивантаження бункерів комбайнів;</w:t>
      </w:r>
      <w:r>
        <w:br/>
      </w:r>
      <w:r>
        <w:t>- Звірка проведених актів щодо внесення ЗЗР, посіву культур, внесення добрив з фактично виконаною роботою (складання зведених документів для поповнення історії полів);</w:t>
      </w:r>
      <w:r>
        <w:br/>
      </w:r>
      <w:r>
        <w:t>- Щоденне складання зведеного звіту роботи техніки за добу, перевірка кілометражу, площ, витрати палива, зливів і заправок, локацій переміщення техніки.</w:t>
      </w:r>
      <w:r>
        <w:br/>
      </w:r>
      <w:r>
        <w:t>- Базова робота в 1С (завантаження та вивантаження даних для мурашиної логістики та Cropio)</w:t>
      </w:r>
    </w:p>
    <w:p>
      <w:pPr>
        <w:pStyle w:val="3"/>
      </w:pPr>
      <w:r>
        <w:t>Продавець-консультант</w:t>
      </w:r>
    </w:p>
    <w:p>
      <w:r>
        <w:t>з 02.2018 по 08.2018 (6 місяців)</w:t>
      </w:r>
      <w:r>
        <w:br/>
      </w:r>
      <w:r>
        <w:t>Watsons Україна (ДЦ Україна, ТОВ), Київ (Роздрібна торгівля)</w:t>
      </w:r>
    </w:p>
    <w:p>
      <w:pPr>
        <w:pStyle w:val="2"/>
      </w:pPr>
      <w:r>
        <w:t>Освіта</w:t>
      </w:r>
    </w:p>
    <w:p>
      <w:pPr>
        <w:pStyle w:val="3"/>
      </w:pPr>
      <w:r>
        <w:t>КНУБА</w:t>
      </w:r>
    </w:p>
    <w:p>
      <w:r>
        <w:t>Факультет автоматизації та інформаційних технологій. Спеціальність "Управління проєктами", Киев</w:t>
      </w:r>
      <w:r>
        <w:br/>
      </w:r>
      <w:r>
        <w:t>Вища, з 2020 по 2022 (2 роки)</w:t>
      </w:r>
    </w:p>
    <w:p>
      <w:pPr>
        <w:pStyle w:val="3"/>
      </w:pPr>
      <w:r>
        <w:t>КНУБА</w:t>
      </w:r>
    </w:p>
    <w:p>
      <w:r>
        <w:t>Факультет автоматизації та інформаційних технологій. Спеціальність "Комп'ютерна інженерія", Київ</w:t>
      </w:r>
      <w:r>
        <w:br/>
      </w:r>
      <w:r>
        <w:t>Вища, з 2017 по 2020 (3 роки)</w:t>
      </w:r>
    </w:p>
    <w:p>
      <w:pPr>
        <w:pStyle w:val="3"/>
      </w:pPr>
      <w:r>
        <w:t>НВПЕТ</w:t>
      </w:r>
    </w:p>
    <w:p>
      <w:r>
        <w:t>Комп'ютерна інженерія, Звягель</w:t>
      </w:r>
      <w:r>
        <w:br/>
      </w:r>
      <w:r>
        <w:t>Середня спеціальна, з 2013 по 2017 (4 роки)</w:t>
      </w:r>
    </w:p>
    <w:p>
      <w:pPr>
        <w:pStyle w:val="2"/>
      </w:pPr>
      <w:r>
        <w:t>Знання і навички</w:t>
      </w:r>
    </w:p>
    <w:p>
      <w:r>
        <w:t>Cropio, Petroline, MS Office, Soft Farm, Wialon, WinAgro</w:t>
      </w:r>
    </w:p>
    <w:p>
      <w:pPr>
        <w:pStyle w:val="2"/>
      </w:pPr>
      <w:r>
        <w:t>Знання мов</w:t>
      </w:r>
    </w:p>
    <w:p>
      <w:r>
        <w:t>Англійська ─ початковий</w:t>
      </w:r>
    </w:p>
    <w:p>
      <w:pPr>
        <w:pStyle w:val="2"/>
      </w:pPr>
      <w:r>
        <w:t>Додаткова інформація</w:t>
      </w:r>
    </w:p>
    <w:p>
      <w:r>
        <w:t>Прошу не турбувати, якщо це не стосується логістики чи транспорту.</w:t>
      </w:r>
    </w:p>
    <w:p>
      <w:pPr>
        <w:pStyle w:val="hr"/>
      </w:pPr>
    </w:p>
    <w:p>
      <w:r>
        <w:t>Резюме кандидата розміщено за адресою: https://www.work.ua/resumes/6646386/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2" Type="http://schemas.openxmlformats.org/officeDocument/2006/relationships/numbering" Target="numbering.xml"/>
    <Relationship Id="rId3" Type="http://schemas.openxmlformats.org/officeDocument/2006/relationships/styles" Target="styles.xml"/>
    <Relationship Id="rId4" Type="http://schemas.microsoft.com/office/2007/relationships/stylesWithEffects" Target="stylesWithEffects.xml"/>
    <Relationship Id="rId5" Type="http://schemas.openxmlformats.org/officeDocument/2006/relationships/settings" Target="settings.xml"/>
    <Relationship Id="rId6" Type="http://schemas.openxmlformats.org/officeDocument/2006/relationships/webSettings" Target="webSettings.xml"/>
    <Relationship Id="rId7" Type="http://schemas.openxmlformats.org/officeDocument/2006/relationships/footnotes" Target="footnotes.xml"/>
    <Relationship Id="rId8" Type="http://schemas.openxmlformats.org/officeDocument/2006/relationships/endnotes" Target="endnotes.xml"/>
    <Relationship Id="rId9" Type="http://schemas.openxmlformats.org/officeDocument/2006/relationships/image" Target="media/image1.png"/>
    <!-- rId10 - jobseekerPhoto --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        <Relationship Id="rId10" Type="http://schemas.openxmlformats.org/officeDocument/2006/relationships/image" Target="media/image2.jpg"/>
    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