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806" w:rsidRDefault="00ED2806" w:rsidP="007E4B2A"/>
    <w:p w:rsidR="00B23C6E" w:rsidRDefault="00D832F5" w:rsidP="005B491C">
      <w:pPr>
        <w:jc w:val="center"/>
      </w:pPr>
      <w:r>
        <w:t>Тел.+38 063 518 05 34</w:t>
      </w:r>
    </w:p>
    <w:p w:rsidR="00D832F5" w:rsidRDefault="00B23C6E" w:rsidP="005B491C">
      <w:pPr>
        <w:jc w:val="center"/>
      </w:pPr>
      <w:proofErr w:type="spellStart"/>
      <w:r>
        <w:t>Email</w:t>
      </w:r>
      <w:proofErr w:type="spellEnd"/>
      <w:r w:rsidR="00D832F5">
        <w:t>: kowik2007@gmail.com</w:t>
      </w:r>
    </w:p>
    <w:p w:rsidR="00D832F5" w:rsidRDefault="00D832F5" w:rsidP="005B491C">
      <w:pPr>
        <w:jc w:val="center"/>
      </w:pPr>
      <w:r>
        <w:t>Кошевой Сергей Григорьевич</w:t>
      </w:r>
    </w:p>
    <w:p w:rsidR="00B23C6E" w:rsidRDefault="00B23C6E" w:rsidP="00F86338">
      <w:pPr>
        <w:jc w:val="center"/>
      </w:pPr>
      <w:r>
        <w:t>Д.р.07/08/1984</w:t>
      </w:r>
    </w:p>
    <w:p w:rsidR="00D832F5" w:rsidRDefault="00D832F5" w:rsidP="00D832F5">
      <w:r>
        <w:t>Опыт работы:</w:t>
      </w:r>
      <w:bookmarkStart w:id="0" w:name="_GoBack"/>
      <w:bookmarkEnd w:id="0"/>
    </w:p>
    <w:p w:rsidR="00D832F5" w:rsidRDefault="00D832F5" w:rsidP="00D832F5">
      <w:r>
        <w:t xml:space="preserve">2019г. – </w:t>
      </w:r>
      <w:proofErr w:type="spellStart"/>
      <w:r w:rsidR="00EA1FB6">
        <w:t xml:space="preserve">н.в. </w:t>
      </w:r>
      <w:proofErr w:type="spellEnd"/>
      <w:r w:rsidR="00EA1FB6">
        <w:t>Оптовая</w:t>
      </w:r>
      <w:r>
        <w:t xml:space="preserve"> торговля (овощная группа товаров)</w:t>
      </w:r>
    </w:p>
    <w:p w:rsidR="00D832F5" w:rsidRDefault="00D832F5" w:rsidP="00D832F5">
      <w:r>
        <w:t>2017 – 2019гг. Работал в Израиле. Компания по облицовке фасадов.</w:t>
      </w:r>
    </w:p>
    <w:p w:rsidR="00D832F5" w:rsidRDefault="00D832F5" w:rsidP="00D832F5">
      <w:r>
        <w:t xml:space="preserve">Работа с такими материалами как: </w:t>
      </w:r>
      <w:proofErr w:type="spellStart"/>
      <w:r>
        <w:t>Алюкобонд</w:t>
      </w:r>
      <w:proofErr w:type="spellEnd"/>
      <w:r>
        <w:t xml:space="preserve">, Алюминий , HPL, </w:t>
      </w:r>
      <w:proofErr w:type="spellStart"/>
      <w:r>
        <w:t>Фиброцементная</w:t>
      </w:r>
      <w:proofErr w:type="spellEnd"/>
      <w:r>
        <w:t xml:space="preserve"> плита. Предварительные замеры и последующий монтаж., чтение, а также составление чертежей по которому осуществляется дальнейший монтаж. За время работы сдано в эксплуатацию более 20 </w:t>
      </w:r>
      <w:proofErr w:type="spellStart"/>
      <w:r>
        <w:t>обьектов</w:t>
      </w:r>
      <w:proofErr w:type="spellEnd"/>
      <w:r>
        <w:t xml:space="preserve"> и установлено боле 5000м2 фасада. </w:t>
      </w:r>
    </w:p>
    <w:p w:rsidR="00D832F5" w:rsidRDefault="00D832F5" w:rsidP="00D832F5">
      <w:r>
        <w:t>Май 2016 – январь 2017 Директор стадиона</w:t>
      </w:r>
    </w:p>
    <w:p w:rsidR="00D832F5" w:rsidRDefault="00D832F5" w:rsidP="00D832F5">
      <w:r>
        <w:t>Ноябрь 2010 –декабрь 2015 – Частный предприниматель</w:t>
      </w:r>
    </w:p>
    <w:p w:rsidR="00D832F5" w:rsidRDefault="00D832F5" w:rsidP="00D832F5">
      <w:r>
        <w:t>Оптовая торговля ( Овощная группа товаров)</w:t>
      </w:r>
    </w:p>
    <w:p w:rsidR="00D832F5" w:rsidRDefault="00D832F5" w:rsidP="00D832F5">
      <w:r>
        <w:t>Февраль 2010 – май 2011 Частный предприниматель</w:t>
      </w:r>
    </w:p>
    <w:p w:rsidR="00D832F5" w:rsidRDefault="00D832F5" w:rsidP="00D832F5">
      <w:r>
        <w:t xml:space="preserve">Выращивание сельхоз продукции </w:t>
      </w:r>
    </w:p>
    <w:p w:rsidR="00D832F5" w:rsidRDefault="00D832F5" w:rsidP="00D832F5">
      <w:r>
        <w:t xml:space="preserve">Июнь 2009 –ноябрь 2010 – Частный предприниматель </w:t>
      </w:r>
    </w:p>
    <w:p w:rsidR="00D832F5" w:rsidRDefault="00D832F5" w:rsidP="00D832F5">
      <w:r>
        <w:t xml:space="preserve">Розничная торговля (продовольственная и не продовольственная группа товаров) </w:t>
      </w:r>
    </w:p>
    <w:p w:rsidR="00D832F5" w:rsidRDefault="00D832F5" w:rsidP="00D832F5">
      <w:proofErr w:type="spellStart"/>
      <w:r>
        <w:t>АБ«Клиринговый</w:t>
      </w:r>
      <w:proofErr w:type="spellEnd"/>
      <w:r>
        <w:t xml:space="preserve"> Дом» Главный Офис  март 2008 – май 2009гг. </w:t>
      </w:r>
      <w:proofErr w:type="spellStart"/>
      <w:r>
        <w:t>г.Киев</w:t>
      </w:r>
      <w:proofErr w:type="spellEnd"/>
    </w:p>
    <w:p w:rsidR="00D832F5" w:rsidRDefault="00D832F5" w:rsidP="00D832F5">
      <w:r>
        <w:t>Ведущий Специалист активно-</w:t>
      </w:r>
      <w:proofErr w:type="spellStart"/>
      <w:r>
        <w:t>пасивных</w:t>
      </w:r>
      <w:proofErr w:type="spellEnd"/>
      <w:r>
        <w:t xml:space="preserve"> операций. Сбор документов, организация, вынесение на рассмотрение Кредитного органа (Комитет, Правление Банка, Наблюдательный Совет) сверхлимитных заявок и заявок с согласованием нестандартных условий на предоставление кредитов физическим лицам, кредитование VIP-клиентов, СПД, учредителей фирм, консультирование клиентов, подбор наиболее подходящих условий кредитования (ипотека, автокредитование), сбор и осуществление контроля полноты, качества заполнения соответствующих документов, оценка платежеспособности клиентов, предварительная оценка предмета залога, оформление выдачи кредита, контроль за своевременной оплатой кредита. Рассмотрение и выдача кредитов инсайдерам банка. Расчет резервов по кредиту. Внесение, изменение в ДРОРМ, предметов залога (авто, ипотека). Работа с проблемной </w:t>
      </w:r>
      <w:proofErr w:type="spellStart"/>
      <w:r>
        <w:t>задолженостю</w:t>
      </w:r>
      <w:proofErr w:type="spellEnd"/>
      <w:r>
        <w:t>. Работа по реструктуризации долговых обязательств.</w:t>
      </w:r>
    </w:p>
    <w:p w:rsidR="00D832F5" w:rsidRDefault="00D832F5" w:rsidP="00D832F5">
      <w:proofErr w:type="spellStart"/>
      <w:r>
        <w:t>ООО«Укрпромбанк</w:t>
      </w:r>
      <w:proofErr w:type="spellEnd"/>
      <w:r>
        <w:t xml:space="preserve">» июль2007-ноябрь2007гг. </w:t>
      </w:r>
      <w:proofErr w:type="spellStart"/>
      <w:r>
        <w:t>г.Киев</w:t>
      </w:r>
      <w:proofErr w:type="spellEnd"/>
    </w:p>
    <w:p w:rsidR="00D832F5" w:rsidRDefault="00D832F5" w:rsidP="00D832F5">
      <w:r>
        <w:t>Экономист кредитования физических лиц. Организация, вынесение на рассмотрение Кредитного органа (Малый Кредитный Комитет, Большой Кредитный Комитет) заявок нестандартных условий на предоставление кредитов физическим лицам (осуществление контроля полноты, качества формирования и заполнения документов, составляющих кредитное дело(ипотека, автокредитование, кредиты под депозит, </w:t>
      </w:r>
      <w:proofErr w:type="spellStart"/>
      <w:r>
        <w:t>беззалоговые</w:t>
      </w:r>
      <w:proofErr w:type="spellEnd"/>
      <w:r>
        <w:t xml:space="preserve"> кредиты)) с последующей защитой перед членами соответствующего кредитного органа; организация работы, связанной с развитием продаж банковских продуктов для физических лиц; </w:t>
      </w:r>
    </w:p>
    <w:p w:rsidR="00D832F5" w:rsidRDefault="00D832F5" w:rsidP="00D832F5">
      <w:r>
        <w:t xml:space="preserve">ООО «Млеко» январь 2007 - май 2007гг. </w:t>
      </w:r>
      <w:proofErr w:type="spellStart"/>
      <w:r>
        <w:t>г.Харьков</w:t>
      </w:r>
      <w:proofErr w:type="spellEnd"/>
    </w:p>
    <w:p w:rsidR="00D832F5" w:rsidRDefault="00D832F5" w:rsidP="00D832F5">
      <w:r>
        <w:t>Менеджер по продажам кисломолочных продуктов. </w:t>
      </w:r>
    </w:p>
    <w:p w:rsidR="00D832F5" w:rsidRDefault="00D832F5" w:rsidP="00D832F5">
      <w:r>
        <w:t>Робота с клиентами </w:t>
      </w:r>
    </w:p>
    <w:p w:rsidR="00D832F5" w:rsidRDefault="00D832F5" w:rsidP="00D832F5">
      <w:r>
        <w:t>Контроль продаж </w:t>
      </w:r>
    </w:p>
    <w:p w:rsidR="00D832F5" w:rsidRDefault="00D832F5" w:rsidP="00D832F5">
      <w:r>
        <w:t>Привлечение новых клиентов </w:t>
      </w:r>
    </w:p>
    <w:p w:rsidR="00D832F5" w:rsidRDefault="00D832F5" w:rsidP="00D832F5">
      <w:r>
        <w:t>Заключение договоров </w:t>
      </w:r>
    </w:p>
    <w:p w:rsidR="00D832F5" w:rsidRDefault="00D832F5">
      <w:r>
        <w:t xml:space="preserve">Студенческая программа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май 2005 – октябрь 2005гг.</w:t>
      </w:r>
    </w:p>
    <w:p w:rsidR="00383D1F" w:rsidRDefault="00383D1F" w:rsidP="00383D1F">
      <w:r>
        <w:t>Работа в Англии.</w:t>
      </w:r>
    </w:p>
    <w:p w:rsidR="00383D1F" w:rsidRDefault="00383D1F" w:rsidP="00383D1F">
      <w:r>
        <w:t>Образование:  </w:t>
      </w:r>
    </w:p>
    <w:p w:rsidR="00383D1F" w:rsidRDefault="00383D1F" w:rsidP="00383D1F">
      <w:r>
        <w:t>сентябрь 2000 - июль 2003гг. </w:t>
      </w:r>
      <w:proofErr w:type="spellStart"/>
      <w:r>
        <w:t>Сосницкий</w:t>
      </w:r>
      <w:proofErr w:type="spellEnd"/>
      <w:r>
        <w:t xml:space="preserve"> сельскохозяйственный техникум бухгалтерского учета факультет «Бухгалтерский учет»</w:t>
      </w:r>
    </w:p>
    <w:p w:rsidR="00383D1F" w:rsidRDefault="00383D1F" w:rsidP="00383D1F">
      <w:r>
        <w:t>сентябрь 2003 - июнь 2007гг. Харьковский Национальный Аграрный Университет им. В.В. Докучаева факультет «Учет и финансы» </w:t>
      </w:r>
    </w:p>
    <w:p w:rsidR="00383D1F" w:rsidRDefault="00383D1F" w:rsidP="00383D1F">
      <w:r>
        <w:t>Персональные навыки и знания:</w:t>
      </w:r>
    </w:p>
    <w:p w:rsidR="00383D1F" w:rsidRDefault="00383D1F" w:rsidP="00383D1F">
      <w:proofErr w:type="spellStart"/>
      <w:r>
        <w:t>Windows</w:t>
      </w:r>
      <w:proofErr w:type="spellEnd"/>
      <w:r>
        <w:t xml:space="preserve">, MS </w:t>
      </w:r>
      <w:proofErr w:type="spellStart"/>
      <w:r>
        <w:t>Office</w:t>
      </w:r>
      <w:proofErr w:type="spellEnd"/>
      <w:r>
        <w:t xml:space="preserve">, </w:t>
      </w:r>
      <w:proofErr w:type="spellStart"/>
      <w:r>
        <w:t>Internet</w:t>
      </w:r>
      <w:proofErr w:type="spellEnd"/>
      <w:r>
        <w:t xml:space="preserve"> - профессиональный пользователь </w:t>
      </w:r>
    </w:p>
    <w:p w:rsidR="00383D1F" w:rsidRDefault="00383D1F" w:rsidP="00383D1F">
      <w:r>
        <w:t>Значительный опыт продаж, сопровождение сделок, подготовки документов </w:t>
      </w:r>
    </w:p>
    <w:p w:rsidR="00383D1F" w:rsidRDefault="00383D1F" w:rsidP="00383D1F">
      <w:r>
        <w:t xml:space="preserve">Знание языков: </w:t>
      </w:r>
    </w:p>
    <w:p w:rsidR="00383D1F" w:rsidRDefault="00383D1F" w:rsidP="00383D1F">
      <w:r>
        <w:t>украинский, русский – свободно</w:t>
      </w:r>
    </w:p>
    <w:p w:rsidR="00383D1F" w:rsidRDefault="00383D1F" w:rsidP="00383D1F">
      <w:r>
        <w:t xml:space="preserve">английский-базовый  испанский-начальный </w:t>
      </w:r>
    </w:p>
    <w:p w:rsidR="00383D1F" w:rsidRDefault="00383D1F" w:rsidP="00383D1F">
      <w:r>
        <w:t>Прочие:</w:t>
      </w:r>
    </w:p>
    <w:p w:rsidR="00383D1F" w:rsidRDefault="00383D1F" w:rsidP="00383D1F">
      <w:r>
        <w:t>Неженат, возможны командировки .Личные качества: работоспособность, способность к прогнозированию, инициативность, коммуникабельность, аккуратность, ответственность, требовательность к себе, исполнительность. </w:t>
      </w:r>
    </w:p>
    <w:p w:rsidR="00383D1F" w:rsidRDefault="00383D1F" w:rsidP="00383D1F">
      <w:r>
        <w:t>Водительское удостоверение категории: B, C, CE, опыт вождения более 10лет</w:t>
      </w:r>
    </w:p>
    <w:p w:rsidR="00383D1F" w:rsidRDefault="00383D1F" w:rsidP="00383D1F">
      <w:r>
        <w:t>Наличие</w:t>
      </w:r>
      <w:r w:rsidR="00667A8A">
        <w:t xml:space="preserve"> автомобиля.</w:t>
      </w:r>
    </w:p>
    <w:p w:rsidR="00EA1FB6" w:rsidRDefault="00383D1F">
      <w:r>
        <w:t>Хобби – Спорт</w:t>
      </w:r>
    </w:p>
    <w:sectPr w:rsidR="00EA1F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D5" w:rsidRDefault="005924D5" w:rsidP="00ED2806">
      <w:pPr>
        <w:spacing w:after="0" w:line="240" w:lineRule="auto"/>
      </w:pPr>
      <w:r>
        <w:separator/>
      </w:r>
    </w:p>
  </w:endnote>
  <w:endnote w:type="continuationSeparator" w:id="0">
    <w:p w:rsidR="005924D5" w:rsidRDefault="005924D5" w:rsidP="00ED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806" w:rsidRDefault="00ED28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806" w:rsidRDefault="00ED28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806" w:rsidRDefault="00ED28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D5" w:rsidRDefault="005924D5" w:rsidP="00ED2806">
      <w:pPr>
        <w:spacing w:after="0" w:line="240" w:lineRule="auto"/>
      </w:pPr>
      <w:r>
        <w:separator/>
      </w:r>
    </w:p>
  </w:footnote>
  <w:footnote w:type="continuationSeparator" w:id="0">
    <w:p w:rsidR="005924D5" w:rsidRDefault="005924D5" w:rsidP="00ED2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806" w:rsidRDefault="00ED28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806" w:rsidRDefault="00ED28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806" w:rsidRDefault="00ED28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F5"/>
    <w:rsid w:val="00383D1F"/>
    <w:rsid w:val="004E52D9"/>
    <w:rsid w:val="005924D5"/>
    <w:rsid w:val="005B491C"/>
    <w:rsid w:val="00610C1A"/>
    <w:rsid w:val="00667A8A"/>
    <w:rsid w:val="007E4B2A"/>
    <w:rsid w:val="00B23C6E"/>
    <w:rsid w:val="00D832F5"/>
    <w:rsid w:val="00EA1FB6"/>
    <w:rsid w:val="00E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7080C2"/>
  <w15:chartTrackingRefBased/>
  <w15:docId w15:val="{17ADEC6A-71A3-2144-B4B6-6F71BA85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2806"/>
  </w:style>
  <w:style w:type="paragraph" w:styleId="a5">
    <w:name w:val="footer"/>
    <w:basedOn w:val="a"/>
    <w:link w:val="a6"/>
    <w:uiPriority w:val="99"/>
    <w:unhideWhenUsed/>
    <w:rsid w:val="00ED2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kowik2007@ukr.net</dc:creator>
  <cp:keywords/>
  <dc:description/>
  <cp:lastModifiedBy>kowik2007@ukr.net</cp:lastModifiedBy>
  <cp:revision>10</cp:revision>
  <dcterms:created xsi:type="dcterms:W3CDTF">2020-05-13T14:43:00Z</dcterms:created>
  <dcterms:modified xsi:type="dcterms:W3CDTF">2020-05-13T14:51:00Z</dcterms:modified>
</cp:coreProperties>
</file>