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2B" w:rsidRDefault="00CC4D2B">
      <w:pPr>
        <w:widowControl/>
        <w:tabs>
          <w:tab w:val="left" w:pos="1134"/>
        </w:tabs>
        <w:jc w:val="center"/>
        <w:rPr>
          <w:rFonts w:ascii="Times New Roman" w:hAnsi="Times New Roman" w:cs="Times New Roman"/>
          <w:lang w:eastAsia="ru-RU" w:bidi="ar-SA"/>
        </w:rPr>
      </w:pPr>
    </w:p>
    <w:p w:rsidR="00CC4D2B" w:rsidRPr="00F21217" w:rsidRDefault="0076366C">
      <w:pPr>
        <w:widowControl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 w:bidi="ar-SA"/>
        </w:rPr>
      </w:pPr>
      <w:r w:rsidRPr="00F21217">
        <w:rPr>
          <w:rFonts w:ascii="Times New Roman" w:hAnsi="Times New Roman" w:cs="Times New Roman"/>
          <w:b/>
          <w:bCs/>
          <w:sz w:val="32"/>
          <w:szCs w:val="32"/>
          <w:lang w:eastAsia="ru-RU" w:bidi="ar-SA"/>
        </w:rPr>
        <w:t>Резюме</w:t>
      </w:r>
    </w:p>
    <w:p w:rsidR="00F21217" w:rsidRPr="00F21217" w:rsidRDefault="00F21217">
      <w:pPr>
        <w:widowControl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 w:bidi="ar-SA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uk-UA" w:eastAsia="ru-RU" w:bidi="ar-SA"/>
        </w:rPr>
        <w:t>Лікар ветеринарної медицини</w:t>
      </w:r>
    </w:p>
    <w:p w:rsidR="00CC4D2B" w:rsidRDefault="00F21217" w:rsidP="00EF0D3C">
      <w:pPr>
        <w:pStyle w:val="2"/>
        <w:widowControl/>
        <w:spacing w:before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Особисті дані:</w:t>
      </w:r>
    </w:p>
    <w:p w:rsidR="00F21217" w:rsidRDefault="00F21217" w:rsidP="00EF0D3C">
      <w:pPr>
        <w:pStyle w:val="2"/>
        <w:widowControl/>
        <w:spacing w:before="0"/>
        <w:rPr>
          <w:rFonts w:ascii="Times New Roman" w:hAnsi="Times New Roman"/>
          <w:b w:val="0"/>
          <w:sz w:val="24"/>
          <w:szCs w:val="24"/>
          <w:u w:val="none"/>
          <w:lang w:val="uk-UA"/>
        </w:rPr>
      </w:pPr>
      <w:proofErr w:type="spellStart"/>
      <w:r w:rsidRPr="00BE1A12">
        <w:rPr>
          <w:rFonts w:ascii="Times New Roman" w:hAnsi="Times New Roman"/>
          <w:sz w:val="24"/>
          <w:szCs w:val="24"/>
          <w:u w:val="none"/>
          <w:lang w:val="uk-UA"/>
        </w:rPr>
        <w:t>Хільченко</w:t>
      </w:r>
      <w:proofErr w:type="spellEnd"/>
      <w:r w:rsidRPr="00BE1A12">
        <w:rPr>
          <w:rFonts w:ascii="Times New Roman" w:hAnsi="Times New Roman"/>
          <w:sz w:val="24"/>
          <w:szCs w:val="24"/>
          <w:u w:val="none"/>
          <w:lang w:val="uk-UA"/>
        </w:rPr>
        <w:t xml:space="preserve"> Геннадій Іванович</w:t>
      </w:r>
      <w:r>
        <w:rPr>
          <w:rFonts w:ascii="Times New Roman" w:hAnsi="Times New Roman"/>
          <w:b w:val="0"/>
          <w:sz w:val="24"/>
          <w:szCs w:val="24"/>
          <w:u w:val="none"/>
          <w:lang w:val="uk-UA"/>
        </w:rPr>
        <w:t>, дата народження: 02.09.1975</w:t>
      </w:r>
    </w:p>
    <w:p w:rsidR="00F21217" w:rsidRDefault="00F21217" w:rsidP="00EF0D3C">
      <w:pPr>
        <w:pStyle w:val="2"/>
        <w:widowControl/>
        <w:spacing w:before="0"/>
        <w:rPr>
          <w:rFonts w:ascii="Times New Roman" w:hAnsi="Times New Roman"/>
          <w:b w:val="0"/>
          <w:sz w:val="24"/>
          <w:szCs w:val="24"/>
          <w:u w:val="none"/>
          <w:lang w:val="uk-UA"/>
        </w:rPr>
      </w:pPr>
      <w:r>
        <w:rPr>
          <w:rFonts w:ascii="Times New Roman" w:hAnsi="Times New Roman"/>
          <w:b w:val="0"/>
          <w:sz w:val="24"/>
          <w:szCs w:val="24"/>
          <w:u w:val="none"/>
          <w:lang w:val="uk-UA"/>
        </w:rPr>
        <w:t xml:space="preserve">Контакти: </w:t>
      </w:r>
      <w:r w:rsidRPr="00BE1A12">
        <w:rPr>
          <w:rFonts w:ascii="Times New Roman" w:hAnsi="Times New Roman"/>
          <w:sz w:val="24"/>
          <w:szCs w:val="24"/>
          <w:u w:val="none"/>
          <w:lang w:val="uk-UA"/>
        </w:rPr>
        <w:t>+38097-593-15-75</w:t>
      </w:r>
      <w:r>
        <w:rPr>
          <w:rFonts w:ascii="Times New Roman" w:hAnsi="Times New Roman"/>
          <w:b w:val="0"/>
          <w:sz w:val="24"/>
          <w:szCs w:val="24"/>
          <w:u w:val="none"/>
          <w:lang w:val="uk-UA"/>
        </w:rPr>
        <w:t xml:space="preserve">, </w:t>
      </w:r>
      <w:hyperlink r:id="rId7" w:history="1">
        <w:r w:rsidRPr="00790E88">
          <w:rPr>
            <w:rStyle w:val="aff3"/>
            <w:rFonts w:ascii="Times New Roman" w:hAnsi="Times New Roman"/>
            <w:b w:val="0"/>
            <w:sz w:val="24"/>
            <w:szCs w:val="24"/>
            <w:lang w:val="uk-UA"/>
          </w:rPr>
          <w:t>vetpriut@i.ua</w:t>
        </w:r>
      </w:hyperlink>
    </w:p>
    <w:p w:rsidR="00CC4D2B" w:rsidRPr="00EF0D3C" w:rsidRDefault="00F21217" w:rsidP="00EF0D3C">
      <w:pPr>
        <w:pStyle w:val="2"/>
        <w:widowControl/>
        <w:spacing w:before="0" w:after="0"/>
        <w:rPr>
          <w:rFonts w:ascii="Times New Roman" w:hAnsi="Times New Roman"/>
          <w:b w:val="0"/>
          <w:sz w:val="24"/>
          <w:szCs w:val="24"/>
          <w:u w:val="none"/>
          <w:lang w:val="uk-UA"/>
        </w:rPr>
      </w:pPr>
      <w:r>
        <w:rPr>
          <w:rFonts w:ascii="Times New Roman" w:hAnsi="Times New Roman"/>
          <w:b w:val="0"/>
          <w:sz w:val="24"/>
          <w:szCs w:val="24"/>
          <w:u w:val="none"/>
          <w:lang w:val="uk-UA"/>
        </w:rPr>
        <w:t xml:space="preserve">Сімейний стан: одружений, діти – син 2013 </w:t>
      </w:r>
      <w:proofErr w:type="spellStart"/>
      <w:r>
        <w:rPr>
          <w:rFonts w:ascii="Times New Roman" w:hAnsi="Times New Roman"/>
          <w:b w:val="0"/>
          <w:sz w:val="24"/>
          <w:szCs w:val="24"/>
          <w:u w:val="none"/>
          <w:lang w:val="uk-UA"/>
        </w:rPr>
        <w:t>р.н</w:t>
      </w:r>
      <w:proofErr w:type="spellEnd"/>
      <w:r>
        <w:rPr>
          <w:rFonts w:ascii="Times New Roman" w:hAnsi="Times New Roman"/>
          <w:b w:val="0"/>
          <w:sz w:val="24"/>
          <w:szCs w:val="24"/>
          <w:u w:val="none"/>
          <w:lang w:val="uk-UA"/>
        </w:rPr>
        <w:t xml:space="preserve">., дочка 1996 </w:t>
      </w:r>
      <w:proofErr w:type="spellStart"/>
      <w:r>
        <w:rPr>
          <w:rFonts w:ascii="Times New Roman" w:hAnsi="Times New Roman"/>
          <w:b w:val="0"/>
          <w:sz w:val="24"/>
          <w:szCs w:val="24"/>
          <w:u w:val="none"/>
          <w:lang w:val="uk-UA"/>
        </w:rPr>
        <w:t>р.н</w:t>
      </w:r>
      <w:proofErr w:type="spellEnd"/>
      <w:r>
        <w:rPr>
          <w:rFonts w:ascii="Times New Roman" w:hAnsi="Times New Roman"/>
          <w:b w:val="0"/>
          <w:sz w:val="24"/>
          <w:szCs w:val="24"/>
          <w:u w:val="none"/>
          <w:lang w:val="uk-UA"/>
        </w:rPr>
        <w:t>.</w:t>
      </w:r>
    </w:p>
    <w:p w:rsidR="00F21217" w:rsidRDefault="00F21217" w:rsidP="00EF0D3C">
      <w:pPr>
        <w:widowControl/>
        <w:tabs>
          <w:tab w:val="left" w:pos="2835"/>
        </w:tabs>
        <w:rPr>
          <w:rFonts w:ascii="Times New Roman" w:hAnsi="Times New Roman" w:cs="Times New Roman"/>
          <w:b/>
          <w:bCs/>
          <w:u w:val="single"/>
          <w:lang w:val="uk-UA" w:eastAsia="ru-RU" w:bidi="ar-SA"/>
        </w:rPr>
      </w:pPr>
      <w:r>
        <w:rPr>
          <w:rFonts w:ascii="Times New Roman" w:hAnsi="Times New Roman" w:cs="Times New Roman"/>
          <w:b/>
          <w:bCs/>
          <w:u w:val="single"/>
          <w:lang w:val="uk-UA" w:eastAsia="ru-RU" w:bidi="ar-SA"/>
        </w:rPr>
        <w:t>Освіта:</w:t>
      </w:r>
    </w:p>
    <w:p w:rsidR="00CC4D2B" w:rsidRDefault="0076366C" w:rsidP="00EF0D3C">
      <w:pPr>
        <w:widowControl/>
        <w:tabs>
          <w:tab w:val="left" w:pos="2835"/>
        </w:tabs>
        <w:rPr>
          <w:rFonts w:ascii="Times New Roman" w:hAnsi="Times New Roman" w:cs="Times New Roman"/>
          <w:bCs/>
          <w:lang w:val="uk-UA" w:eastAsia="ru-RU" w:bidi="ar-SA"/>
        </w:rPr>
      </w:pPr>
      <w:r>
        <w:rPr>
          <w:rFonts w:ascii="Times New Roman" w:hAnsi="Times New Roman" w:cs="Times New Roman"/>
          <w:b/>
          <w:bCs/>
          <w:lang w:eastAsia="ru-RU" w:bidi="ar-SA"/>
        </w:rPr>
        <w:t xml:space="preserve"> </w:t>
      </w:r>
      <w:proofErr w:type="spellStart"/>
      <w:r w:rsidR="00BE1A12">
        <w:rPr>
          <w:rFonts w:ascii="Times New Roman" w:hAnsi="Times New Roman" w:cs="Times New Roman"/>
          <w:bCs/>
          <w:lang w:eastAsia="ru-RU" w:bidi="ar-SA"/>
        </w:rPr>
        <w:t>Дн</w:t>
      </w:r>
      <w:proofErr w:type="spellEnd"/>
      <w:r w:rsidR="00BE1A12">
        <w:rPr>
          <w:rFonts w:ascii="Times New Roman" w:hAnsi="Times New Roman" w:cs="Times New Roman"/>
          <w:bCs/>
          <w:lang w:val="uk-UA" w:eastAsia="ru-RU" w:bidi="ar-SA"/>
        </w:rPr>
        <w:t>і</w:t>
      </w:r>
      <w:proofErr w:type="spellStart"/>
      <w:r w:rsidRPr="00F21217">
        <w:rPr>
          <w:rFonts w:ascii="Times New Roman" w:hAnsi="Times New Roman" w:cs="Times New Roman"/>
          <w:bCs/>
          <w:lang w:eastAsia="ru-RU" w:bidi="ar-SA"/>
        </w:rPr>
        <w:t>пропетровс</w:t>
      </w:r>
      <w:proofErr w:type="spellEnd"/>
      <w:r w:rsidR="00F21217" w:rsidRPr="00F21217">
        <w:rPr>
          <w:rFonts w:ascii="Times New Roman" w:hAnsi="Times New Roman" w:cs="Times New Roman"/>
          <w:bCs/>
          <w:lang w:val="uk-UA" w:eastAsia="ru-RU" w:bidi="ar-SA"/>
        </w:rPr>
        <w:t>ь</w:t>
      </w:r>
      <w:r w:rsidRPr="00F21217">
        <w:rPr>
          <w:rFonts w:ascii="Times New Roman" w:hAnsi="Times New Roman" w:cs="Times New Roman"/>
          <w:bCs/>
          <w:lang w:eastAsia="ru-RU" w:bidi="ar-SA"/>
        </w:rPr>
        <w:t xml:space="preserve">кий </w:t>
      </w:r>
      <w:r w:rsidR="00F21217" w:rsidRPr="00F21217">
        <w:rPr>
          <w:rFonts w:ascii="Times New Roman" w:hAnsi="Times New Roman" w:cs="Times New Roman"/>
          <w:bCs/>
          <w:lang w:val="uk-UA" w:eastAsia="ru-RU" w:bidi="ar-SA"/>
        </w:rPr>
        <w:t xml:space="preserve">державний </w:t>
      </w:r>
      <w:proofErr w:type="spellStart"/>
      <w:r w:rsidR="00F21217" w:rsidRPr="00F21217">
        <w:rPr>
          <w:rFonts w:ascii="Times New Roman" w:hAnsi="Times New Roman" w:cs="Times New Roman"/>
          <w:bCs/>
          <w:lang w:eastAsia="ru-RU" w:bidi="ar-SA"/>
        </w:rPr>
        <w:t>аграрн</w:t>
      </w:r>
      <w:proofErr w:type="spellEnd"/>
      <w:r w:rsidR="00F21217" w:rsidRPr="00F21217">
        <w:rPr>
          <w:rFonts w:ascii="Times New Roman" w:hAnsi="Times New Roman" w:cs="Times New Roman"/>
          <w:bCs/>
          <w:lang w:val="uk-UA" w:eastAsia="ru-RU" w:bidi="ar-SA"/>
        </w:rPr>
        <w:t>и</w:t>
      </w:r>
      <w:r w:rsidR="00F21217" w:rsidRPr="00F21217">
        <w:rPr>
          <w:rFonts w:ascii="Times New Roman" w:hAnsi="Times New Roman" w:cs="Times New Roman"/>
          <w:bCs/>
          <w:lang w:eastAsia="ru-RU" w:bidi="ar-SA"/>
        </w:rPr>
        <w:t xml:space="preserve">й </w:t>
      </w:r>
      <w:proofErr w:type="spellStart"/>
      <w:r w:rsidR="00F21217" w:rsidRPr="00F21217">
        <w:rPr>
          <w:rFonts w:ascii="Times New Roman" w:hAnsi="Times New Roman" w:cs="Times New Roman"/>
          <w:bCs/>
          <w:lang w:eastAsia="ru-RU" w:bidi="ar-SA"/>
        </w:rPr>
        <w:t>ун</w:t>
      </w:r>
      <w:proofErr w:type="spellEnd"/>
      <w:r w:rsidR="00F21217" w:rsidRPr="00F21217">
        <w:rPr>
          <w:rFonts w:ascii="Times New Roman" w:hAnsi="Times New Roman" w:cs="Times New Roman"/>
          <w:bCs/>
          <w:lang w:val="uk-UA" w:eastAsia="ru-RU" w:bidi="ar-SA"/>
        </w:rPr>
        <w:t>і</w:t>
      </w:r>
      <w:proofErr w:type="spellStart"/>
      <w:r w:rsidR="00F21217" w:rsidRPr="00F21217">
        <w:rPr>
          <w:rFonts w:ascii="Times New Roman" w:hAnsi="Times New Roman" w:cs="Times New Roman"/>
          <w:bCs/>
          <w:lang w:eastAsia="ru-RU" w:bidi="ar-SA"/>
        </w:rPr>
        <w:t>верситет</w:t>
      </w:r>
      <w:proofErr w:type="spellEnd"/>
      <w:r w:rsidR="00F21217" w:rsidRPr="00F21217">
        <w:rPr>
          <w:rFonts w:ascii="Times New Roman" w:hAnsi="Times New Roman" w:cs="Times New Roman"/>
          <w:bCs/>
          <w:lang w:eastAsia="ru-RU" w:bidi="ar-SA"/>
        </w:rPr>
        <w:t xml:space="preserve">, факультет </w:t>
      </w:r>
      <w:proofErr w:type="spellStart"/>
      <w:r w:rsidR="00F21217" w:rsidRPr="00F21217">
        <w:rPr>
          <w:rFonts w:ascii="Times New Roman" w:hAnsi="Times New Roman" w:cs="Times New Roman"/>
          <w:bCs/>
          <w:lang w:eastAsia="ru-RU" w:bidi="ar-SA"/>
        </w:rPr>
        <w:t>ветеринарно</w:t>
      </w:r>
      <w:proofErr w:type="spellEnd"/>
      <w:r w:rsidR="00F21217" w:rsidRPr="00F21217">
        <w:rPr>
          <w:rFonts w:ascii="Times New Roman" w:hAnsi="Times New Roman" w:cs="Times New Roman"/>
          <w:bCs/>
          <w:lang w:val="uk-UA" w:eastAsia="ru-RU" w:bidi="ar-SA"/>
        </w:rPr>
        <w:t>ї</w:t>
      </w:r>
      <w:r w:rsidR="00F21217" w:rsidRPr="00F21217">
        <w:rPr>
          <w:rFonts w:ascii="Times New Roman" w:hAnsi="Times New Roman" w:cs="Times New Roman"/>
          <w:bCs/>
          <w:lang w:eastAsia="ru-RU" w:bidi="ar-SA"/>
        </w:rPr>
        <w:t xml:space="preserve"> медицин</w:t>
      </w:r>
      <w:r w:rsidR="00F21217" w:rsidRPr="00F21217">
        <w:rPr>
          <w:rFonts w:ascii="Times New Roman" w:hAnsi="Times New Roman" w:cs="Times New Roman"/>
          <w:bCs/>
          <w:lang w:val="uk-UA" w:eastAsia="ru-RU" w:bidi="ar-SA"/>
        </w:rPr>
        <w:t>и</w:t>
      </w:r>
      <w:r w:rsidR="00F21217" w:rsidRPr="00F21217">
        <w:rPr>
          <w:rFonts w:ascii="Times New Roman" w:hAnsi="Times New Roman" w:cs="Times New Roman"/>
          <w:bCs/>
          <w:lang w:eastAsia="ru-RU" w:bidi="ar-SA"/>
        </w:rPr>
        <w:t xml:space="preserve">, 1992-1997 </w:t>
      </w:r>
      <w:proofErr w:type="spellStart"/>
      <w:r w:rsidR="00F21217" w:rsidRPr="00F21217">
        <w:rPr>
          <w:rFonts w:ascii="Times New Roman" w:hAnsi="Times New Roman" w:cs="Times New Roman"/>
          <w:bCs/>
          <w:lang w:val="uk-UA" w:eastAsia="ru-RU" w:bidi="ar-SA"/>
        </w:rPr>
        <w:t>р.р</w:t>
      </w:r>
      <w:proofErr w:type="spellEnd"/>
      <w:r w:rsidR="00F21217" w:rsidRPr="00F21217">
        <w:rPr>
          <w:rFonts w:ascii="Times New Roman" w:hAnsi="Times New Roman" w:cs="Times New Roman"/>
          <w:bCs/>
          <w:lang w:val="uk-UA" w:eastAsia="ru-RU" w:bidi="ar-SA"/>
        </w:rPr>
        <w:t>.</w:t>
      </w:r>
      <w:r w:rsidR="00F21217" w:rsidRPr="00F21217">
        <w:rPr>
          <w:rFonts w:ascii="Times New Roman" w:hAnsi="Times New Roman" w:cs="Times New Roman"/>
          <w:bCs/>
          <w:lang w:eastAsia="ru-RU" w:bidi="ar-SA"/>
        </w:rPr>
        <w:t xml:space="preserve">, диплом </w:t>
      </w:r>
      <w:r w:rsidR="00F21217" w:rsidRPr="00F21217">
        <w:rPr>
          <w:rFonts w:ascii="Times New Roman" w:hAnsi="Times New Roman" w:cs="Times New Roman"/>
          <w:bCs/>
          <w:lang w:val="uk-UA" w:eastAsia="ru-RU" w:bidi="ar-SA"/>
        </w:rPr>
        <w:t>з відзнакою</w:t>
      </w:r>
      <w:r w:rsidRPr="00F21217">
        <w:rPr>
          <w:rFonts w:ascii="Times New Roman" w:hAnsi="Times New Roman" w:cs="Times New Roman"/>
          <w:bCs/>
          <w:lang w:eastAsia="ru-RU" w:bidi="ar-SA"/>
        </w:rPr>
        <w:t xml:space="preserve"> –</w:t>
      </w:r>
      <w:r w:rsidR="00BE1A12">
        <w:rPr>
          <w:rFonts w:ascii="Times New Roman" w:hAnsi="Times New Roman" w:cs="Times New Roman"/>
          <w:bCs/>
          <w:lang w:val="uk-UA" w:eastAsia="ru-RU" w:bidi="ar-SA"/>
        </w:rPr>
        <w:t xml:space="preserve"> </w:t>
      </w:r>
      <w:r w:rsidR="00F21217" w:rsidRPr="00F21217">
        <w:rPr>
          <w:rFonts w:ascii="Times New Roman" w:hAnsi="Times New Roman" w:cs="Times New Roman"/>
          <w:bCs/>
          <w:lang w:val="uk-UA" w:eastAsia="ru-RU" w:bidi="ar-SA"/>
        </w:rPr>
        <w:t xml:space="preserve">лікар </w:t>
      </w:r>
      <w:proofErr w:type="spellStart"/>
      <w:r w:rsidR="00F21217" w:rsidRPr="00F21217">
        <w:rPr>
          <w:rFonts w:ascii="Times New Roman" w:hAnsi="Times New Roman" w:cs="Times New Roman"/>
          <w:bCs/>
          <w:lang w:eastAsia="ru-RU" w:bidi="ar-SA"/>
        </w:rPr>
        <w:t>ветеринарно</w:t>
      </w:r>
      <w:proofErr w:type="spellEnd"/>
      <w:r w:rsidR="00F21217" w:rsidRPr="00F21217">
        <w:rPr>
          <w:rFonts w:ascii="Times New Roman" w:hAnsi="Times New Roman" w:cs="Times New Roman"/>
          <w:bCs/>
          <w:lang w:val="uk-UA" w:eastAsia="ru-RU" w:bidi="ar-SA"/>
        </w:rPr>
        <w:t>ї</w:t>
      </w:r>
      <w:r w:rsidR="00F21217" w:rsidRPr="00F21217">
        <w:rPr>
          <w:rFonts w:ascii="Times New Roman" w:hAnsi="Times New Roman" w:cs="Times New Roman"/>
          <w:bCs/>
          <w:lang w:eastAsia="ru-RU" w:bidi="ar-SA"/>
        </w:rPr>
        <w:t xml:space="preserve"> медицин</w:t>
      </w:r>
      <w:r w:rsidR="00F21217" w:rsidRPr="00F21217">
        <w:rPr>
          <w:rFonts w:ascii="Times New Roman" w:hAnsi="Times New Roman" w:cs="Times New Roman"/>
          <w:bCs/>
          <w:lang w:val="uk-UA" w:eastAsia="ru-RU" w:bidi="ar-SA"/>
        </w:rPr>
        <w:t>и</w:t>
      </w:r>
      <w:r w:rsidR="00F21217" w:rsidRPr="00F21217">
        <w:rPr>
          <w:rFonts w:ascii="Times New Roman" w:hAnsi="Times New Roman" w:cs="Times New Roman"/>
          <w:bCs/>
          <w:lang w:eastAsia="ru-RU" w:bidi="ar-SA"/>
        </w:rPr>
        <w:t xml:space="preserve">, </w:t>
      </w:r>
      <w:r w:rsidR="00F21217" w:rsidRPr="00F21217">
        <w:rPr>
          <w:rFonts w:ascii="Times New Roman" w:hAnsi="Times New Roman" w:cs="Times New Roman"/>
          <w:bCs/>
          <w:lang w:val="uk-UA" w:eastAsia="ru-RU" w:bidi="ar-SA"/>
        </w:rPr>
        <w:t>спеціалі</w:t>
      </w:r>
      <w:proofErr w:type="gramStart"/>
      <w:r w:rsidR="00F21217" w:rsidRPr="00F21217">
        <w:rPr>
          <w:rFonts w:ascii="Times New Roman" w:hAnsi="Times New Roman" w:cs="Times New Roman"/>
          <w:bCs/>
          <w:lang w:val="uk-UA" w:eastAsia="ru-RU" w:bidi="ar-SA"/>
        </w:rPr>
        <w:t>ст</w:t>
      </w:r>
      <w:proofErr w:type="gramEnd"/>
    </w:p>
    <w:p w:rsidR="00F21217" w:rsidRDefault="00F21217" w:rsidP="00EF0D3C">
      <w:pPr>
        <w:widowControl/>
        <w:tabs>
          <w:tab w:val="left" w:pos="2835"/>
        </w:tabs>
        <w:rPr>
          <w:rFonts w:ascii="Times New Roman" w:hAnsi="Times New Roman" w:cs="Times New Roman"/>
          <w:bCs/>
          <w:lang w:val="uk-UA" w:eastAsia="ru-RU" w:bidi="ar-SA"/>
        </w:rPr>
      </w:pPr>
    </w:p>
    <w:p w:rsidR="00CC4D2B" w:rsidRPr="00EF0D3C" w:rsidRDefault="00F21217" w:rsidP="00EF0D3C">
      <w:pPr>
        <w:widowControl/>
        <w:tabs>
          <w:tab w:val="left" w:pos="2835"/>
        </w:tabs>
        <w:rPr>
          <w:rFonts w:ascii="Times New Roman" w:hAnsi="Times New Roman" w:cs="Times New Roman"/>
          <w:b/>
          <w:bCs/>
          <w:u w:val="single"/>
          <w:lang w:val="uk-UA" w:eastAsia="ru-RU" w:bidi="ar-SA"/>
        </w:rPr>
      </w:pPr>
      <w:r w:rsidRPr="00F21217">
        <w:rPr>
          <w:rFonts w:ascii="Times New Roman" w:hAnsi="Times New Roman" w:cs="Times New Roman"/>
          <w:b/>
          <w:bCs/>
          <w:u w:val="single"/>
          <w:lang w:val="uk-UA" w:eastAsia="ru-RU" w:bidi="ar-SA"/>
        </w:rPr>
        <w:t>Досвід роботи</w:t>
      </w:r>
      <w:r>
        <w:rPr>
          <w:rFonts w:ascii="Times New Roman" w:hAnsi="Times New Roman" w:cs="Times New Roman"/>
          <w:b/>
          <w:bCs/>
          <w:u w:val="single"/>
          <w:lang w:val="uk-UA" w:eastAsia="ru-RU" w:bidi="ar-SA"/>
        </w:rPr>
        <w:t>:</w:t>
      </w:r>
    </w:p>
    <w:p w:rsidR="00CC4D2B" w:rsidRDefault="00F21217">
      <w:pPr>
        <w:widowControl/>
        <w:tabs>
          <w:tab w:val="left" w:pos="1134"/>
        </w:tabs>
      </w:pPr>
      <w:r>
        <w:rPr>
          <w:rFonts w:ascii="Times New Roman" w:hAnsi="Times New Roman" w:cs="Times New Roman"/>
          <w:b/>
          <w:lang w:val="uk-UA" w:eastAsia="ru-RU" w:bidi="ar-SA"/>
        </w:rPr>
        <w:t>ТОВ «Триплекс», ТОВ «</w:t>
      </w:r>
      <w:proofErr w:type="spellStart"/>
      <w:r>
        <w:rPr>
          <w:rFonts w:ascii="Times New Roman" w:hAnsi="Times New Roman" w:cs="Times New Roman"/>
          <w:b/>
          <w:lang w:val="uk-UA" w:eastAsia="ru-RU" w:bidi="ar-SA"/>
        </w:rPr>
        <w:t>Укрветком</w:t>
      </w:r>
      <w:proofErr w:type="spellEnd"/>
      <w:r>
        <w:rPr>
          <w:rFonts w:ascii="Times New Roman" w:hAnsi="Times New Roman" w:cs="Times New Roman"/>
          <w:b/>
          <w:lang w:val="uk-UA" w:eastAsia="ru-RU" w:bidi="ar-SA"/>
        </w:rPr>
        <w:t>», ТОВ «</w:t>
      </w:r>
      <w:proofErr w:type="spellStart"/>
      <w:r w:rsidR="00164689">
        <w:rPr>
          <w:rFonts w:ascii="Times New Roman" w:hAnsi="Times New Roman" w:cs="Times New Roman"/>
          <w:b/>
          <w:lang w:val="uk-UA" w:eastAsia="ru-RU" w:bidi="ar-SA"/>
        </w:rPr>
        <w:t>Деніка</w:t>
      </w:r>
      <w:proofErr w:type="spellEnd"/>
      <w:r>
        <w:rPr>
          <w:rFonts w:ascii="Times New Roman" w:hAnsi="Times New Roman" w:cs="Times New Roman"/>
          <w:b/>
          <w:lang w:val="uk-UA" w:eastAsia="ru-RU" w:bidi="ar-SA"/>
        </w:rPr>
        <w:t xml:space="preserve"> Агро», м</w:t>
      </w:r>
      <w:r>
        <w:rPr>
          <w:rFonts w:ascii="Times New Roman" w:hAnsi="Times New Roman" w:cs="Times New Roman"/>
          <w:lang w:eastAsia="ru-RU" w:bidi="ar-SA"/>
        </w:rPr>
        <w:t xml:space="preserve">. </w:t>
      </w:r>
      <w:proofErr w:type="spellStart"/>
      <w:r>
        <w:rPr>
          <w:rFonts w:ascii="Times New Roman" w:hAnsi="Times New Roman" w:cs="Times New Roman"/>
          <w:lang w:eastAsia="ru-RU" w:bidi="ar-SA"/>
        </w:rPr>
        <w:t>Дн</w:t>
      </w:r>
      <w:proofErr w:type="spellEnd"/>
      <w:r>
        <w:rPr>
          <w:rFonts w:ascii="Times New Roman" w:hAnsi="Times New Roman" w:cs="Times New Roman"/>
          <w:lang w:val="uk-UA" w:eastAsia="ru-RU" w:bidi="ar-SA"/>
        </w:rPr>
        <w:t>і</w:t>
      </w:r>
      <w:r w:rsidR="0076366C">
        <w:rPr>
          <w:rFonts w:ascii="Times New Roman" w:hAnsi="Times New Roman" w:cs="Times New Roman"/>
          <w:lang w:eastAsia="ru-RU" w:bidi="ar-SA"/>
        </w:rPr>
        <w:t xml:space="preserve">про, </w:t>
      </w:r>
    </w:p>
    <w:tbl>
      <w:tblPr>
        <w:tblW w:w="10182" w:type="dxa"/>
        <w:tblInd w:w="-11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2505"/>
        <w:gridCol w:w="7677"/>
      </w:tblGrid>
      <w:tr w:rsidR="00CC4D2B"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Pr="00F21217" w:rsidRDefault="00F21217">
            <w:pPr>
              <w:widowControl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ru-RU" w:bidi="ar-SA"/>
              </w:rPr>
              <w:t>від</w:t>
            </w:r>
          </w:p>
          <w:p w:rsidR="00CC4D2B" w:rsidRDefault="0076366C">
            <w:pPr>
              <w:widowControl/>
              <w:rPr>
                <w:rFonts w:ascii="Times New Roman" w:hAnsi="Times New Roman" w:cs="Times New Roman"/>
                <w:b/>
                <w:bCs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 w:bidi="ar-SA"/>
              </w:rPr>
              <w:t xml:space="preserve">до </w:t>
            </w:r>
          </w:p>
        </w:tc>
        <w:tc>
          <w:tcPr>
            <w:tcW w:w="7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76366C">
            <w:pPr>
              <w:widowControl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>2011</w:t>
            </w:r>
          </w:p>
          <w:p w:rsidR="00CC4D2B" w:rsidRDefault="0002250D">
            <w:pPr>
              <w:widowControl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>2020</w:t>
            </w:r>
          </w:p>
          <w:p w:rsidR="00CC4D2B" w:rsidRDefault="00CC4D2B">
            <w:pPr>
              <w:widowControl/>
              <w:rPr>
                <w:rFonts w:ascii="Times New Roman" w:hAnsi="Times New Roman" w:cs="Times New Roman"/>
                <w:lang w:eastAsia="ru-RU" w:bidi="ar-SA"/>
              </w:rPr>
            </w:pPr>
          </w:p>
        </w:tc>
      </w:tr>
      <w:tr w:rsidR="00CC4D2B"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164689">
            <w:pPr>
              <w:pStyle w:val="11"/>
              <w:widowControl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Напр</w:t>
            </w:r>
            <w:proofErr w:type="spellEnd"/>
            <w:r>
              <w:rPr>
                <w:rFonts w:ascii="Times New Roman" w:hAnsi="Times New Roman"/>
                <w:lang w:val="uk-UA"/>
              </w:rPr>
              <w:t>ямок</w:t>
            </w:r>
            <w:r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  <w:lang w:val="uk-UA"/>
              </w:rPr>
              <w:t>і</w:t>
            </w:r>
            <w:proofErr w:type="spellStart"/>
            <w:r>
              <w:rPr>
                <w:rFonts w:ascii="Times New Roman" w:hAnsi="Times New Roman"/>
              </w:rPr>
              <w:t>яльност</w:t>
            </w:r>
            <w:proofErr w:type="spellEnd"/>
            <w:r>
              <w:rPr>
                <w:rFonts w:ascii="Times New Roman" w:hAnsi="Times New Roman"/>
                <w:lang w:val="uk-UA"/>
              </w:rPr>
              <w:t>і</w:t>
            </w:r>
            <w:r w:rsidR="0076366C">
              <w:rPr>
                <w:rFonts w:ascii="Times New Roman" w:hAnsi="Times New Roman"/>
              </w:rPr>
              <w:t>:</w:t>
            </w:r>
          </w:p>
        </w:tc>
        <w:tc>
          <w:tcPr>
            <w:tcW w:w="7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Pr="00164689" w:rsidRDefault="00164689">
            <w:pPr>
              <w:widowControl/>
              <w:rPr>
                <w:rFonts w:ascii="Times New Roman" w:hAnsi="Times New Roman" w:cs="Times New Roman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Гуртова</w:t>
            </w:r>
            <w:r>
              <w:rPr>
                <w:rFonts w:ascii="Times New Roman" w:hAnsi="Times New Roman" w:cs="Times New Roman"/>
                <w:lang w:eastAsia="ru-RU" w:bidi="ar-SA"/>
              </w:rPr>
              <w:t xml:space="preserve"> торг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lang w:eastAsia="ru-RU" w:bidi="ar-SA"/>
              </w:rPr>
              <w:t>вля</w:t>
            </w:r>
            <w:proofErr w:type="spellEnd"/>
            <w:r>
              <w:rPr>
                <w:rFonts w:ascii="Times New Roman" w:hAnsi="Times New Roman" w:cs="Times New Roman"/>
                <w:lang w:eastAsia="ru-RU" w:bidi="ar-SA"/>
              </w:rPr>
              <w:t xml:space="preserve"> кормами для с/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г</w:t>
            </w:r>
            <w:r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тварин</w:t>
            </w:r>
            <w:r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та</w:t>
            </w:r>
            <w:r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 w:bidi="ar-SA"/>
              </w:rPr>
              <w:t>ветеринарно</w:t>
            </w:r>
            <w:proofErr w:type="spellEnd"/>
            <w:r>
              <w:rPr>
                <w:rFonts w:ascii="Times New Roman" w:hAnsi="Times New Roman" w:cs="Times New Roman"/>
                <w:lang w:val="uk-UA" w:eastAsia="ru-RU" w:bidi="ar-SA"/>
              </w:rPr>
              <w:t>ю</w:t>
            </w:r>
            <w:r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 w:bidi="ar-SA"/>
              </w:rPr>
              <w:t>продукц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ією</w:t>
            </w:r>
            <w:proofErr w:type="spellEnd"/>
          </w:p>
        </w:tc>
      </w:tr>
      <w:tr w:rsidR="00CC4D2B"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164689">
            <w:pPr>
              <w:pStyle w:val="11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Посада</w:t>
            </w:r>
            <w:r w:rsidR="0076366C">
              <w:rPr>
                <w:rFonts w:ascii="Times New Roman" w:hAnsi="Times New Roman"/>
              </w:rPr>
              <w:t>:</w:t>
            </w:r>
          </w:p>
        </w:tc>
        <w:tc>
          <w:tcPr>
            <w:tcW w:w="7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Pr="00164689" w:rsidRDefault="00164689">
            <w:pPr>
              <w:widowControl/>
              <w:rPr>
                <w:lang w:val="uk-U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 xml:space="preserve"> Менеджер 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 xml:space="preserve">з питань </w:t>
            </w:r>
            <w:proofErr w:type="spellStart"/>
            <w:r>
              <w:rPr>
                <w:rFonts w:ascii="Times New Roman" w:hAnsi="Times New Roman" w:cs="Times New Roman"/>
                <w:lang w:eastAsia="ru-RU" w:bidi="ar-SA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lang w:val="uk-UA" w:eastAsia="ru-RU" w:bidi="ar-S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lang w:eastAsia="ru-RU" w:bidi="ar-SA"/>
              </w:rPr>
              <w:t>онального</w:t>
            </w:r>
            <w:proofErr w:type="spellEnd"/>
            <w:r>
              <w:rPr>
                <w:rFonts w:ascii="Times New Roman" w:hAnsi="Times New Roman" w:cs="Times New Roman"/>
                <w:lang w:eastAsia="ru-RU" w:bidi="ar-SA"/>
              </w:rPr>
              <w:t xml:space="preserve"> р</w:t>
            </w:r>
            <w:proofErr w:type="spellStart"/>
            <w:r>
              <w:rPr>
                <w:rFonts w:ascii="Times New Roman" w:hAnsi="Times New Roman" w:cs="Times New Roman"/>
                <w:lang w:val="uk-UA" w:eastAsia="ru-RU" w:bidi="ar-SA"/>
              </w:rPr>
              <w:t>озвитку</w:t>
            </w:r>
            <w:proofErr w:type="spellEnd"/>
            <w:r>
              <w:rPr>
                <w:rFonts w:ascii="Times New Roman" w:hAnsi="Times New Roman" w:cs="Times New Roman"/>
                <w:lang w:eastAsia="ru-RU" w:bidi="ar-SA"/>
              </w:rPr>
              <w:t xml:space="preserve">, менеджер 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зі збуту</w:t>
            </w:r>
          </w:p>
        </w:tc>
      </w:tr>
      <w:tr w:rsidR="00CC4D2B"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164689">
            <w:pPr>
              <w:widowControl/>
              <w:rPr>
                <w:rFonts w:ascii="Times New Roman" w:hAnsi="Times New Roman" w:cs="Times New Roman"/>
                <w:u w:val="single"/>
                <w:lang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  <w:lang w:val="uk-UA" w:eastAsia="ru-RU" w:bidi="ar-SA"/>
              </w:rPr>
              <w:t>Обов</w:t>
            </w:r>
            <w:proofErr w:type="spellEnd"/>
            <w:r>
              <w:rPr>
                <w:rFonts w:ascii="Times New Roman" w:hAnsi="Times New Roman" w:cs="Times New Roman"/>
                <w:u w:val="single"/>
                <w:lang w:val="en-US" w:eastAsia="ru-RU" w:bidi="ar-SA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u w:val="single"/>
                <w:lang w:val="uk-UA" w:eastAsia="ru-RU" w:bidi="ar-SA"/>
              </w:rPr>
              <w:t>язки</w:t>
            </w:r>
            <w:proofErr w:type="spellEnd"/>
            <w:r w:rsidR="0076366C">
              <w:rPr>
                <w:rFonts w:ascii="Times New Roman" w:hAnsi="Times New Roman" w:cs="Times New Roman"/>
                <w:u w:val="single"/>
                <w:lang w:eastAsia="ru-RU" w:bidi="ar-SA"/>
              </w:rPr>
              <w:t>:</w:t>
            </w:r>
          </w:p>
        </w:tc>
        <w:tc>
          <w:tcPr>
            <w:tcW w:w="7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164689">
            <w:pPr>
              <w:widowControl/>
              <w:tabs>
                <w:tab w:val="left" w:pos="2835"/>
              </w:tabs>
              <w:rPr>
                <w:rFonts w:ascii="Times New Roman" w:hAnsi="Times New Roman" w:cs="Times New Roman"/>
                <w:i/>
                <w:iCs/>
                <w:lang w:eastAsia="ru-RU" w:bidi="ar-SA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>Консультац</w:t>
            </w:r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ії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господарств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з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>проблематико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ю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>здоров</w:t>
            </w:r>
            <w:r w:rsidRPr="00164689">
              <w:rPr>
                <w:rFonts w:ascii="Times New Roman" w:hAnsi="Times New Roman" w:cs="Times New Roman"/>
                <w:i/>
                <w:iCs/>
                <w:lang w:eastAsia="ru-RU" w:bidi="ar-SA"/>
              </w:rPr>
              <w:t>’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врх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>;</w:t>
            </w:r>
            <w:r w:rsidR="00BE1A12"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 xml:space="preserve">аналіз причин виникнення захворювання, рекомендації щодо проведення лабораторних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досл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іджень, корегування або розробка протиепізоотичних планів;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навчання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торгов</w:t>
            </w:r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>х менеджер</w:t>
            </w:r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і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>в; про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сування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ветеринарного </w:t>
            </w:r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та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>зоотехн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і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>ч</w:t>
            </w:r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>ого ассортимент</w:t>
            </w:r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>; с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упровід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 xml:space="preserve"> господарств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щодо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ефективності застосування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>продукц</w:t>
            </w:r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ії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>компан</w:t>
            </w:r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ії</w:t>
            </w:r>
            <w:proofErr w:type="spellEnd"/>
            <w:r w:rsidR="0076366C">
              <w:rPr>
                <w:rFonts w:ascii="Times New Roman" w:hAnsi="Times New Roman" w:cs="Times New Roman"/>
                <w:i/>
                <w:iCs/>
                <w:lang w:eastAsia="ru-RU" w:bidi="ar-SA"/>
              </w:rPr>
              <w:t>.</w:t>
            </w:r>
          </w:p>
        </w:tc>
      </w:tr>
      <w:tr w:rsidR="00CC4D2B"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CC17F9">
            <w:pPr>
              <w:widowControl/>
              <w:rPr>
                <w:rFonts w:ascii="Times New Roman" w:hAnsi="Times New Roman" w:cs="Times New Roman"/>
                <w:u w:val="single"/>
                <w:lang w:eastAsia="ru-RU" w:bidi="ar-SA"/>
              </w:rPr>
            </w:pPr>
            <w:proofErr w:type="spellStart"/>
            <w:r w:rsidRPr="00CC17F9">
              <w:rPr>
                <w:rFonts w:ascii="Times New Roman" w:hAnsi="Times New Roman" w:cs="Times New Roman"/>
                <w:u w:val="single"/>
                <w:lang w:eastAsia="ru-RU" w:bidi="ar-SA"/>
              </w:rPr>
              <w:t>Особисті</w:t>
            </w:r>
            <w:proofErr w:type="spellEnd"/>
            <w:r w:rsidRPr="00CC17F9">
              <w:rPr>
                <w:rFonts w:ascii="Times New Roman" w:hAnsi="Times New Roman" w:cs="Times New Roman"/>
                <w:u w:val="single"/>
                <w:lang w:eastAsia="ru-RU" w:bidi="ar-SA"/>
              </w:rPr>
              <w:t xml:space="preserve"> </w:t>
            </w:r>
            <w:proofErr w:type="spellStart"/>
            <w:r w:rsidRPr="00CC17F9">
              <w:rPr>
                <w:rFonts w:ascii="Times New Roman" w:hAnsi="Times New Roman" w:cs="Times New Roman"/>
                <w:u w:val="single"/>
                <w:lang w:eastAsia="ru-RU" w:bidi="ar-SA"/>
              </w:rPr>
              <w:t>досягнення</w:t>
            </w:r>
            <w:proofErr w:type="spellEnd"/>
            <w:r w:rsidRPr="00CC17F9">
              <w:rPr>
                <w:rFonts w:ascii="Times New Roman" w:hAnsi="Times New Roman" w:cs="Times New Roman"/>
                <w:u w:val="single"/>
                <w:lang w:eastAsia="ru-RU" w:bidi="ar-SA"/>
              </w:rPr>
              <w:t>:</w:t>
            </w:r>
          </w:p>
        </w:tc>
        <w:tc>
          <w:tcPr>
            <w:tcW w:w="7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164689">
            <w:pPr>
              <w:widowControl/>
              <w:tabs>
                <w:tab w:val="left" w:pos="2835"/>
              </w:tabs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Покращення</w:t>
            </w:r>
            <w:r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виробничих</w:t>
            </w:r>
            <w:r>
              <w:rPr>
                <w:rFonts w:ascii="Times New Roman" w:hAnsi="Times New Roman" w:cs="Times New Roman"/>
                <w:lang w:eastAsia="ru-RU" w:bidi="ar-SA"/>
              </w:rPr>
              <w:t xml:space="preserve"> показ</w:t>
            </w:r>
            <w:proofErr w:type="spellStart"/>
            <w:r>
              <w:rPr>
                <w:rFonts w:ascii="Times New Roman" w:hAnsi="Times New Roman" w:cs="Times New Roman"/>
                <w:lang w:val="uk-UA" w:eastAsia="ru-RU" w:bidi="ar-SA"/>
              </w:rPr>
              <w:t>ників</w:t>
            </w:r>
            <w:proofErr w:type="spellEnd"/>
            <w:r>
              <w:rPr>
                <w:rFonts w:ascii="Times New Roman" w:hAnsi="Times New Roman" w:cs="Times New Roman"/>
                <w:lang w:eastAsia="ru-RU" w:bidi="ar-SA"/>
              </w:rPr>
              <w:t xml:space="preserve"> ряд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у</w:t>
            </w:r>
            <w:r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господарств</w:t>
            </w:r>
            <w:r>
              <w:rPr>
                <w:rFonts w:ascii="Times New Roman" w:hAnsi="Times New Roman" w:cs="Times New Roman"/>
                <w:lang w:eastAsia="ru-RU" w:bidi="ar-SA"/>
              </w:rPr>
              <w:t xml:space="preserve"> п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lang w:eastAsia="ru-RU" w:bidi="ar-SA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lang w:val="uk-UA" w:eastAsia="ru-RU" w:bidi="ar-SA"/>
              </w:rPr>
              <w:t>я</w:t>
            </w:r>
            <w:r>
              <w:rPr>
                <w:rFonts w:ascii="Times New Roman" w:hAnsi="Times New Roman" w:cs="Times New Roman"/>
                <w:lang w:eastAsia="ru-RU" w:bidi="ar-SA"/>
              </w:rPr>
              <w:t xml:space="preserve"> т</w:t>
            </w:r>
            <w:proofErr w:type="spellStart"/>
            <w:r>
              <w:rPr>
                <w:rFonts w:ascii="Times New Roman" w:hAnsi="Times New Roman" w:cs="Times New Roman"/>
                <w:lang w:val="uk-UA" w:eastAsia="ru-RU" w:bidi="ar-SA"/>
              </w:rPr>
              <w:t>існої</w:t>
            </w:r>
            <w:proofErr w:type="spellEnd"/>
            <w:r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співпраці</w:t>
            </w:r>
            <w:r w:rsidR="0076366C">
              <w:rPr>
                <w:rFonts w:ascii="Times New Roman" w:hAnsi="Times New Roman" w:cs="Times New Roman"/>
                <w:lang w:eastAsia="ru-RU" w:bidi="ar-SA"/>
              </w:rPr>
              <w:t>.</w:t>
            </w:r>
          </w:p>
        </w:tc>
      </w:tr>
    </w:tbl>
    <w:p w:rsidR="00CC4D2B" w:rsidRDefault="00CC4D2B">
      <w:pPr>
        <w:widowControl/>
        <w:tabs>
          <w:tab w:val="left" w:pos="1134"/>
        </w:tabs>
        <w:rPr>
          <w:rFonts w:ascii="Times New Roman" w:hAnsi="Times New Roman" w:cs="Times New Roman"/>
          <w:lang w:eastAsia="ru-RU" w:bidi="ar-SA"/>
        </w:rPr>
      </w:pPr>
    </w:p>
    <w:p w:rsidR="00CC4D2B" w:rsidRDefault="00164689">
      <w:pPr>
        <w:widowControl/>
        <w:tabs>
          <w:tab w:val="left" w:pos="1134"/>
        </w:tabs>
      </w:pPr>
      <w:proofErr w:type="spellStart"/>
      <w:r>
        <w:rPr>
          <w:rFonts w:ascii="Times New Roman" w:hAnsi="Times New Roman" w:cs="Times New Roman"/>
          <w:b/>
          <w:lang w:val="uk-UA" w:eastAsia="ru-RU" w:bidi="ar-SA"/>
        </w:rPr>
        <w:t>ПрАТ</w:t>
      </w:r>
      <w:proofErr w:type="spellEnd"/>
      <w:r w:rsidR="0076366C">
        <w:rPr>
          <w:rFonts w:ascii="Times New Roman" w:hAnsi="Times New Roman" w:cs="Times New Roman"/>
          <w:b/>
          <w:lang w:eastAsia="ru-RU" w:bidi="ar-SA"/>
        </w:rPr>
        <w:t xml:space="preserve"> «Агро-Союз»</w:t>
      </w:r>
      <w:r>
        <w:rPr>
          <w:rFonts w:ascii="Times New Roman" w:hAnsi="Times New Roman" w:cs="Times New Roman"/>
          <w:lang w:eastAsia="ru-RU" w:bidi="ar-SA"/>
        </w:rPr>
        <w:t xml:space="preserve">, </w:t>
      </w:r>
      <w:proofErr w:type="spellStart"/>
      <w:r>
        <w:rPr>
          <w:rFonts w:ascii="Times New Roman" w:hAnsi="Times New Roman" w:cs="Times New Roman"/>
          <w:lang w:eastAsia="ru-RU" w:bidi="ar-SA"/>
        </w:rPr>
        <w:t>Синельник</w:t>
      </w:r>
      <w:proofErr w:type="spellEnd"/>
      <w:r>
        <w:rPr>
          <w:rFonts w:ascii="Times New Roman" w:hAnsi="Times New Roman" w:cs="Times New Roman"/>
          <w:lang w:val="uk-UA" w:eastAsia="ru-RU" w:bidi="ar-SA"/>
        </w:rPr>
        <w:t>і</w:t>
      </w:r>
      <w:proofErr w:type="spellStart"/>
      <w:r w:rsidR="0076366C">
        <w:rPr>
          <w:rFonts w:ascii="Times New Roman" w:hAnsi="Times New Roman" w:cs="Times New Roman"/>
          <w:lang w:eastAsia="ru-RU" w:bidi="ar-SA"/>
        </w:rPr>
        <w:t>вс</w:t>
      </w:r>
      <w:proofErr w:type="spellEnd"/>
      <w:r>
        <w:rPr>
          <w:rFonts w:ascii="Times New Roman" w:hAnsi="Times New Roman" w:cs="Times New Roman"/>
          <w:lang w:val="uk-UA" w:eastAsia="ru-RU" w:bidi="ar-SA"/>
        </w:rPr>
        <w:t>ь</w:t>
      </w:r>
      <w:r>
        <w:rPr>
          <w:rFonts w:ascii="Times New Roman" w:hAnsi="Times New Roman" w:cs="Times New Roman"/>
          <w:lang w:eastAsia="ru-RU" w:bidi="ar-SA"/>
        </w:rPr>
        <w:t xml:space="preserve">кий район, </w:t>
      </w:r>
      <w:proofErr w:type="spellStart"/>
      <w:r>
        <w:rPr>
          <w:rFonts w:ascii="Times New Roman" w:hAnsi="Times New Roman" w:cs="Times New Roman"/>
          <w:lang w:eastAsia="ru-RU" w:bidi="ar-SA"/>
        </w:rPr>
        <w:t>Дн</w:t>
      </w:r>
      <w:proofErr w:type="spellEnd"/>
      <w:r>
        <w:rPr>
          <w:rFonts w:ascii="Times New Roman" w:hAnsi="Times New Roman" w:cs="Times New Roman"/>
          <w:lang w:val="uk-UA" w:eastAsia="ru-RU" w:bidi="ar-SA"/>
        </w:rPr>
        <w:t>і</w:t>
      </w:r>
      <w:proofErr w:type="spellStart"/>
      <w:r w:rsidR="0076366C">
        <w:rPr>
          <w:rFonts w:ascii="Times New Roman" w:hAnsi="Times New Roman" w:cs="Times New Roman"/>
          <w:lang w:eastAsia="ru-RU" w:bidi="ar-SA"/>
        </w:rPr>
        <w:t>пропетровс</w:t>
      </w:r>
      <w:proofErr w:type="spellEnd"/>
      <w:r>
        <w:rPr>
          <w:rFonts w:ascii="Times New Roman" w:hAnsi="Times New Roman" w:cs="Times New Roman"/>
          <w:lang w:val="uk-UA" w:eastAsia="ru-RU" w:bidi="ar-SA"/>
        </w:rPr>
        <w:t>ь</w:t>
      </w:r>
      <w:r>
        <w:rPr>
          <w:rFonts w:ascii="Times New Roman" w:hAnsi="Times New Roman" w:cs="Times New Roman"/>
          <w:lang w:eastAsia="ru-RU" w:bidi="ar-SA"/>
        </w:rPr>
        <w:t>ка</w:t>
      </w:r>
      <w:r w:rsidR="0076366C">
        <w:rPr>
          <w:rFonts w:ascii="Times New Roman" w:hAnsi="Times New Roman" w:cs="Times New Roman"/>
          <w:lang w:eastAsia="ru-RU" w:bidi="ar-SA"/>
        </w:rPr>
        <w:t xml:space="preserve"> область</w:t>
      </w:r>
    </w:p>
    <w:tbl>
      <w:tblPr>
        <w:tblW w:w="10182" w:type="dxa"/>
        <w:tblInd w:w="-11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2505"/>
        <w:gridCol w:w="7677"/>
      </w:tblGrid>
      <w:tr w:rsidR="00CC4D2B"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Pr="00164689" w:rsidRDefault="00164689">
            <w:pPr>
              <w:widowControl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ru-RU" w:bidi="ar-SA"/>
              </w:rPr>
              <w:t>від</w:t>
            </w:r>
          </w:p>
          <w:p w:rsidR="00CC4D2B" w:rsidRDefault="0076366C">
            <w:pPr>
              <w:widowControl/>
              <w:rPr>
                <w:rFonts w:ascii="Times New Roman" w:hAnsi="Times New Roman" w:cs="Times New Roman"/>
                <w:b/>
                <w:bCs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 w:bidi="ar-SA"/>
              </w:rPr>
              <w:t xml:space="preserve">до </w:t>
            </w:r>
          </w:p>
        </w:tc>
        <w:tc>
          <w:tcPr>
            <w:tcW w:w="7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76366C">
            <w:pPr>
              <w:widowControl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 xml:space="preserve"> 04. 2010</w:t>
            </w:r>
          </w:p>
          <w:p w:rsidR="00CC4D2B" w:rsidRDefault="0076366C">
            <w:pPr>
              <w:widowControl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 xml:space="preserve"> 06. 2011</w:t>
            </w:r>
          </w:p>
          <w:p w:rsidR="00CC4D2B" w:rsidRDefault="00CC4D2B">
            <w:pPr>
              <w:widowControl/>
              <w:rPr>
                <w:rFonts w:ascii="Times New Roman" w:hAnsi="Times New Roman" w:cs="Times New Roman"/>
                <w:lang w:eastAsia="ru-RU" w:bidi="ar-SA"/>
              </w:rPr>
            </w:pPr>
          </w:p>
        </w:tc>
      </w:tr>
      <w:tr w:rsidR="00CC4D2B"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164689">
            <w:pPr>
              <w:pStyle w:val="11"/>
              <w:widowControl/>
              <w:rPr>
                <w:rFonts w:ascii="Times New Roman" w:hAnsi="Times New Roman"/>
              </w:rPr>
            </w:pPr>
            <w:proofErr w:type="spellStart"/>
            <w:r w:rsidRPr="00164689">
              <w:rPr>
                <w:rFonts w:ascii="Times New Roman" w:hAnsi="Times New Roman"/>
              </w:rPr>
              <w:t>Напрямок</w:t>
            </w:r>
            <w:proofErr w:type="spellEnd"/>
            <w:r w:rsidRPr="00164689">
              <w:rPr>
                <w:rFonts w:ascii="Times New Roman" w:hAnsi="Times New Roman"/>
              </w:rPr>
              <w:t xml:space="preserve"> </w:t>
            </w:r>
            <w:proofErr w:type="spellStart"/>
            <w:r w:rsidRPr="00164689">
              <w:rPr>
                <w:rFonts w:ascii="Times New Roman" w:hAnsi="Times New Roman"/>
              </w:rPr>
              <w:t>діяльності</w:t>
            </w:r>
            <w:proofErr w:type="spellEnd"/>
            <w:r w:rsidRPr="00164689">
              <w:rPr>
                <w:rFonts w:ascii="Times New Roman" w:hAnsi="Times New Roman"/>
              </w:rPr>
              <w:t>:</w:t>
            </w:r>
          </w:p>
        </w:tc>
        <w:tc>
          <w:tcPr>
            <w:tcW w:w="7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Pr="00CC17F9" w:rsidRDefault="00CC17F9">
            <w:pPr>
              <w:widowControl/>
              <w:rPr>
                <w:rFonts w:ascii="Times New Roman" w:hAnsi="Times New Roman" w:cs="Times New Roman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>С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і</w:t>
            </w:r>
            <w:proofErr w:type="spellStart"/>
            <w:r w:rsidR="0076366C">
              <w:rPr>
                <w:rFonts w:ascii="Times New Roman" w:hAnsi="Times New Roman" w:cs="Times New Roman"/>
                <w:lang w:eastAsia="ru-RU" w:bidi="ar-SA"/>
              </w:rPr>
              <w:t>льс</w:t>
            </w:r>
            <w:proofErr w:type="spellEnd"/>
            <w:r>
              <w:rPr>
                <w:rFonts w:ascii="Times New Roman" w:hAnsi="Times New Roman" w:cs="Times New Roman"/>
                <w:lang w:val="uk-UA" w:eastAsia="ru-RU" w:bidi="ar-SA"/>
              </w:rPr>
              <w:t>ь</w:t>
            </w:r>
            <w:r>
              <w:rPr>
                <w:rFonts w:ascii="Times New Roman" w:hAnsi="Times New Roman" w:cs="Times New Roman"/>
                <w:lang w:eastAsia="ru-RU" w:bidi="ar-SA"/>
              </w:rPr>
              <w:t>ко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господарське</w:t>
            </w:r>
            <w:r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ru-RU" w:bidi="ar-SA"/>
              </w:rPr>
              <w:t>п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uk-UA" w:eastAsia="ru-RU" w:bidi="ar-SA"/>
              </w:rPr>
              <w:t>ідприємство</w:t>
            </w:r>
            <w:proofErr w:type="spellEnd"/>
            <w:r w:rsidR="0076366C">
              <w:rPr>
                <w:rFonts w:ascii="Times New Roman" w:hAnsi="Times New Roman" w:cs="Times New Roman"/>
                <w:lang w:eastAsia="ru-RU" w:bidi="ar-SA"/>
              </w:rPr>
              <w:t xml:space="preserve">, в </w:t>
            </w:r>
            <w:proofErr w:type="spellStart"/>
            <w:r w:rsidR="0076366C">
              <w:rPr>
                <w:rFonts w:ascii="Times New Roman" w:hAnsi="Times New Roman" w:cs="Times New Roman"/>
                <w:lang w:eastAsia="ru-RU" w:bidi="ar-SA"/>
              </w:rPr>
              <w:t>т.ч</w:t>
            </w:r>
            <w:proofErr w:type="spellEnd"/>
            <w:r w:rsidR="0076366C">
              <w:rPr>
                <w:rFonts w:ascii="Times New Roman" w:hAnsi="Times New Roman" w:cs="Times New Roman"/>
                <w:lang w:eastAsia="ru-RU" w:bidi="ar-S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lang w:eastAsia="ru-RU" w:bidi="ar-SA"/>
              </w:rPr>
              <w:t>1800 д</w:t>
            </w:r>
            <w:r>
              <w:rPr>
                <w:rFonts w:ascii="Times New Roman" w:hAnsi="Times New Roman" w:cs="Times New Roman"/>
                <w:b/>
                <w:lang w:val="uk-UA" w:eastAsia="ru-RU" w:bidi="ar-SA"/>
              </w:rPr>
              <w:t>і</w:t>
            </w:r>
            <w:proofErr w:type="spellStart"/>
            <w:r w:rsidR="0076366C">
              <w:rPr>
                <w:rFonts w:ascii="Times New Roman" w:hAnsi="Times New Roman" w:cs="Times New Roman"/>
                <w:b/>
                <w:lang w:eastAsia="ru-RU" w:bidi="ar-SA"/>
              </w:rPr>
              <w:t>йного</w:t>
            </w:r>
            <w:proofErr w:type="spellEnd"/>
            <w:r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 w:bidi="ar-SA"/>
              </w:rPr>
              <w:t>погол</w:t>
            </w:r>
            <w:proofErr w:type="spellEnd"/>
            <w:r>
              <w:rPr>
                <w:rFonts w:ascii="Times New Roman" w:hAnsi="Times New Roman" w:cs="Times New Roman"/>
                <w:lang w:val="uk-UA" w:eastAsia="ru-RU" w:bidi="ar-S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lang w:eastAsia="ru-RU" w:bidi="ar-SA"/>
              </w:rPr>
              <w:t>в</w:t>
            </w:r>
            <w:r w:rsidRPr="00CC17F9">
              <w:rPr>
                <w:rFonts w:ascii="Times New Roman" w:hAnsi="Times New Roman" w:cs="Times New Roman"/>
                <w:lang w:eastAsia="ru-RU" w:bidi="ar-SA"/>
              </w:rPr>
              <w:t>’</w:t>
            </w:r>
            <w:r>
              <w:rPr>
                <w:rFonts w:ascii="Times New Roman" w:hAnsi="Times New Roman" w:cs="Times New Roman"/>
                <w:lang w:eastAsia="ru-RU" w:bidi="ar-SA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 w:eastAsia="ru-RU" w:bidi="ar-SA"/>
              </w:rPr>
              <w:t>врх</w:t>
            </w:r>
            <w:proofErr w:type="spellEnd"/>
          </w:p>
        </w:tc>
      </w:tr>
      <w:tr w:rsidR="00CC4D2B"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CC17F9">
            <w:pPr>
              <w:pStyle w:val="11"/>
              <w:widowControl/>
              <w:rPr>
                <w:rFonts w:ascii="Times New Roman" w:hAnsi="Times New Roman"/>
              </w:rPr>
            </w:pPr>
            <w:r w:rsidRPr="00CC17F9">
              <w:rPr>
                <w:rFonts w:ascii="Times New Roman" w:hAnsi="Times New Roman"/>
              </w:rPr>
              <w:t>Посада:</w:t>
            </w:r>
          </w:p>
        </w:tc>
        <w:tc>
          <w:tcPr>
            <w:tcW w:w="7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Pr="00CC17F9" w:rsidRDefault="00CC17F9">
            <w:pPr>
              <w:widowControl/>
              <w:rPr>
                <w:rFonts w:ascii="Times New Roman" w:hAnsi="Times New Roman" w:cs="Times New Roman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ru-RU" w:bidi="ar-SA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 w:bidi="ar-SA"/>
              </w:rPr>
              <w:t>ветеринарн</w:t>
            </w:r>
            <w:proofErr w:type="spellEnd"/>
            <w:r>
              <w:rPr>
                <w:rFonts w:ascii="Times New Roman" w:hAnsi="Times New Roman" w:cs="Times New Roman"/>
                <w:lang w:val="uk-UA" w:eastAsia="ru-RU" w:bidi="ar-SA"/>
              </w:rPr>
              <w:t>и</w:t>
            </w:r>
            <w:r>
              <w:rPr>
                <w:rFonts w:ascii="Times New Roman" w:hAnsi="Times New Roman" w:cs="Times New Roman"/>
                <w:lang w:eastAsia="ru-RU" w:bidi="ar-SA"/>
              </w:rPr>
              <w:t xml:space="preserve">й 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лікар</w:t>
            </w:r>
          </w:p>
        </w:tc>
      </w:tr>
      <w:tr w:rsidR="00CC4D2B"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CC17F9">
            <w:pPr>
              <w:widowControl/>
              <w:rPr>
                <w:rFonts w:ascii="Times New Roman" w:hAnsi="Times New Roman" w:cs="Times New Roman"/>
                <w:u w:val="single"/>
                <w:lang w:eastAsia="ru-RU" w:bidi="ar-SA"/>
              </w:rPr>
            </w:pPr>
            <w:proofErr w:type="spellStart"/>
            <w:r w:rsidRPr="00CC17F9">
              <w:rPr>
                <w:rFonts w:ascii="Times New Roman" w:hAnsi="Times New Roman" w:cs="Times New Roman"/>
                <w:u w:val="single"/>
                <w:lang w:eastAsia="ru-RU" w:bidi="ar-SA"/>
              </w:rPr>
              <w:t>Обов’язки</w:t>
            </w:r>
            <w:proofErr w:type="spellEnd"/>
            <w:r w:rsidRPr="00CC17F9">
              <w:rPr>
                <w:rFonts w:ascii="Times New Roman" w:hAnsi="Times New Roman" w:cs="Times New Roman"/>
                <w:u w:val="single"/>
                <w:lang w:eastAsia="ru-RU" w:bidi="ar-SA"/>
              </w:rPr>
              <w:t>:</w:t>
            </w:r>
          </w:p>
        </w:tc>
        <w:tc>
          <w:tcPr>
            <w:tcW w:w="7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Pr="00CC17F9" w:rsidRDefault="0076366C">
            <w:pPr>
              <w:widowControl/>
              <w:tabs>
                <w:tab w:val="left" w:pos="2835"/>
              </w:tabs>
              <w:rPr>
                <w:rFonts w:ascii="Times New Roman" w:hAnsi="Times New Roman" w:cs="Times New Roman"/>
                <w:i/>
                <w:iCs/>
                <w:lang w:eastAsia="ru-RU" w:bidi="ar-SA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Контроль за</w:t>
            </w:r>
            <w:r w:rsidR="00CC17F9"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в</w:t>
            </w:r>
            <w:proofErr w:type="spellStart"/>
            <w:r w:rsidR="00CC17F9"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иконанням</w:t>
            </w:r>
            <w:proofErr w:type="spellEnd"/>
            <w:r w:rsidR="00CC17F9"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планов</w:t>
            </w:r>
            <w:r w:rsidR="00CC17F9"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и</w:t>
            </w:r>
            <w:r w:rsidR="00CC17F9">
              <w:rPr>
                <w:rFonts w:ascii="Times New Roman" w:hAnsi="Times New Roman" w:cs="Times New Roman"/>
                <w:i/>
                <w:iCs/>
                <w:lang w:eastAsia="ru-RU" w:bidi="ar-SA"/>
              </w:rPr>
              <w:t>х показ</w:t>
            </w:r>
            <w:proofErr w:type="spellStart"/>
            <w:r w:rsidR="00CC17F9"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ників</w:t>
            </w:r>
            <w:proofErr w:type="spellEnd"/>
            <w:r w:rsidR="00CC17F9">
              <w:rPr>
                <w:rFonts w:ascii="Times New Roman" w:hAnsi="Times New Roman" w:cs="Times New Roman"/>
                <w:i/>
                <w:iCs/>
                <w:lang w:eastAsia="ru-RU" w:bidi="ar-SA"/>
              </w:rPr>
              <w:t>; р</w:t>
            </w:r>
            <w:r w:rsidR="00CC17F9"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о</w:t>
            </w:r>
            <w:proofErr w:type="spellStart"/>
            <w:r w:rsidR="00CC17F9">
              <w:rPr>
                <w:rFonts w:ascii="Times New Roman" w:hAnsi="Times New Roman" w:cs="Times New Roman"/>
                <w:i/>
                <w:iCs/>
                <w:lang w:eastAsia="ru-RU" w:bidi="ar-SA"/>
              </w:rPr>
              <w:t>зр</w:t>
            </w:r>
            <w:proofErr w:type="spellEnd"/>
            <w:r w:rsidR="00CC17F9"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о</w:t>
            </w:r>
            <w:proofErr w:type="spellStart"/>
            <w:r w:rsidR="00CC17F9">
              <w:rPr>
                <w:rFonts w:ascii="Times New Roman" w:hAnsi="Times New Roman" w:cs="Times New Roman"/>
                <w:i/>
                <w:iCs/>
                <w:lang w:eastAsia="ru-RU" w:bidi="ar-SA"/>
              </w:rPr>
              <w:t>бка</w:t>
            </w:r>
            <w:proofErr w:type="spellEnd"/>
            <w:r w:rsidR="00CC17F9"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технолог</w:t>
            </w:r>
            <w:r w:rsidR="00CC17F9"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і</w:t>
            </w:r>
            <w:r w:rsidR="00CC17F9">
              <w:rPr>
                <w:rFonts w:ascii="Times New Roman" w:hAnsi="Times New Roman" w:cs="Times New Roman"/>
                <w:i/>
                <w:iCs/>
                <w:lang w:eastAsia="ru-RU" w:bidi="ar-SA"/>
              </w:rPr>
              <w:t>ч</w:t>
            </w:r>
            <w:r w:rsidR="00CC17F9"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н</w:t>
            </w:r>
            <w:r w:rsidR="00CC17F9">
              <w:rPr>
                <w:rFonts w:ascii="Times New Roman" w:hAnsi="Times New Roman" w:cs="Times New Roman"/>
                <w:i/>
                <w:iCs/>
                <w:lang w:eastAsia="ru-RU" w:bidi="ar-SA"/>
              </w:rPr>
              <w:t>их карт; с</w:t>
            </w:r>
            <w:proofErr w:type="spellStart"/>
            <w:r w:rsidR="00CC17F9"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кладання</w:t>
            </w:r>
            <w:proofErr w:type="spellEnd"/>
            <w:r w:rsidR="00CC17F9"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</w:t>
            </w:r>
            <w:r w:rsidR="00CC17F9"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та</w:t>
            </w:r>
            <w:r w:rsidR="00CC17F9"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в</w:t>
            </w:r>
            <w:proofErr w:type="spellStart"/>
            <w:r w:rsidR="00CC17F9"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иконання</w:t>
            </w:r>
            <w:proofErr w:type="spellEnd"/>
            <w:r w:rsidR="00CC17F9"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бюджет</w:t>
            </w:r>
            <w:r w:rsidR="00CC17F9"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у</w:t>
            </w:r>
            <w:r w:rsidR="00CC17F9">
              <w:rPr>
                <w:rFonts w:ascii="Times New Roman" w:hAnsi="Times New Roman" w:cs="Times New Roman"/>
                <w:i/>
                <w:iCs/>
                <w:lang w:eastAsia="ru-RU" w:bidi="ar-SA"/>
              </w:rPr>
              <w:t>: у</w:t>
            </w:r>
            <w:proofErr w:type="spellStart"/>
            <w:r w:rsidR="00CC17F9"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досконалення</w:t>
            </w:r>
            <w:proofErr w:type="spellEnd"/>
            <w:r w:rsidR="00CC17F9"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систем </w:t>
            </w:r>
            <w:proofErr w:type="spellStart"/>
            <w:r w:rsidR="00CC17F9">
              <w:rPr>
                <w:rFonts w:ascii="Times New Roman" w:hAnsi="Times New Roman" w:cs="Times New Roman"/>
                <w:i/>
                <w:iCs/>
                <w:lang w:eastAsia="ru-RU" w:bidi="ar-SA"/>
              </w:rPr>
              <w:t>мотивац</w:t>
            </w:r>
            <w:r w:rsidR="00CC17F9"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ії</w:t>
            </w:r>
            <w:proofErr w:type="spellEnd"/>
            <w:r w:rsidR="00CC17F9"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; </w:t>
            </w:r>
            <w:proofErr w:type="spellStart"/>
            <w:r w:rsidR="00CC17F9">
              <w:rPr>
                <w:rFonts w:ascii="Times New Roman" w:hAnsi="Times New Roman" w:cs="Times New Roman"/>
                <w:i/>
                <w:iCs/>
                <w:lang w:eastAsia="ru-RU" w:bidi="ar-SA"/>
              </w:rPr>
              <w:t>вза</w:t>
            </w:r>
            <w:r w:rsidR="00CC17F9"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ємодія</w:t>
            </w:r>
            <w:proofErr w:type="spellEnd"/>
            <w:r w:rsidR="00CC17F9"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</w:t>
            </w:r>
            <w:r w:rsidR="00CC17F9"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з</w:t>
            </w:r>
            <w:r w:rsidR="00EF0D3C"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консультантами; </w:t>
            </w:r>
            <w:proofErr w:type="gramStart"/>
            <w:r w:rsidR="00EF0D3C">
              <w:rPr>
                <w:rFonts w:ascii="Times New Roman" w:hAnsi="Times New Roman" w:cs="Times New Roman"/>
                <w:i/>
                <w:iCs/>
                <w:lang w:eastAsia="ru-RU" w:bidi="ar-SA"/>
              </w:rPr>
              <w:t>п</w:t>
            </w:r>
            <w:proofErr w:type="gramEnd"/>
            <w:r w:rsidR="00EF0D3C"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і</w:t>
            </w:r>
            <w:r w:rsidR="00CC17F9">
              <w:rPr>
                <w:rFonts w:ascii="Times New Roman" w:hAnsi="Times New Roman" w:cs="Times New Roman"/>
                <w:i/>
                <w:iCs/>
                <w:lang w:eastAsia="ru-RU" w:bidi="ar-SA"/>
              </w:rPr>
              <w:t>д</w:t>
            </w:r>
            <w:r w:rsidR="00CC17F9"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тримання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>партнерс</w:t>
            </w:r>
            <w:proofErr w:type="spellEnd"/>
            <w:r w:rsidR="00CC17F9"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ь</w:t>
            </w:r>
            <w:r w:rsidR="00CC17F9"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ких </w:t>
            </w:r>
            <w:r w:rsidR="00CC17F9"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відносин</w:t>
            </w:r>
            <w:r w:rsidR="00CC17F9"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</w:t>
            </w:r>
            <w:r w:rsidR="00CC17F9"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з</w:t>
            </w:r>
            <w:r w:rsidR="00CC17F9"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пост</w:t>
            </w:r>
            <w:proofErr w:type="spellStart"/>
            <w:r w:rsidR="00CC17F9"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ачальн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>иками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; </w:t>
            </w:r>
            <w:r w:rsidR="00CC17F9">
              <w:rPr>
                <w:rFonts w:ascii="Times New Roman" w:hAnsi="Times New Roman" w:cs="Times New Roman"/>
                <w:i/>
                <w:lang w:eastAsia="ru-RU" w:bidi="ar-SA"/>
              </w:rPr>
              <w:t>проведен</w:t>
            </w:r>
            <w:proofErr w:type="spellStart"/>
            <w:r w:rsidR="00CC17F9">
              <w:rPr>
                <w:rFonts w:ascii="Times New Roman" w:hAnsi="Times New Roman" w:cs="Times New Roman"/>
                <w:i/>
                <w:lang w:val="uk-UA" w:eastAsia="ru-RU" w:bidi="ar-SA"/>
              </w:rPr>
              <w:t>ня</w:t>
            </w:r>
            <w:proofErr w:type="spellEnd"/>
            <w:r w:rsidR="00CC17F9">
              <w:rPr>
                <w:rFonts w:ascii="Times New Roman" w:hAnsi="Times New Roman" w:cs="Times New Roman"/>
                <w:i/>
                <w:lang w:val="uk-UA" w:eastAsia="ru-RU" w:bidi="ar-SA"/>
              </w:rPr>
              <w:t xml:space="preserve"> </w:t>
            </w:r>
            <w:proofErr w:type="spellStart"/>
            <w:r w:rsidR="00CC17F9">
              <w:rPr>
                <w:rFonts w:ascii="Times New Roman" w:hAnsi="Times New Roman" w:cs="Times New Roman"/>
                <w:i/>
                <w:lang w:val="uk-UA" w:eastAsia="ru-RU" w:bidi="ar-SA"/>
              </w:rPr>
              <w:t>навчальни</w:t>
            </w:r>
            <w:proofErr w:type="spellEnd"/>
            <w:r w:rsidR="00CC17F9">
              <w:rPr>
                <w:rFonts w:ascii="Times New Roman" w:hAnsi="Times New Roman" w:cs="Times New Roman"/>
                <w:i/>
                <w:lang w:eastAsia="ru-RU" w:bidi="ar-SA"/>
              </w:rPr>
              <w:t>х трен</w:t>
            </w:r>
            <w:r w:rsidR="00CC17F9">
              <w:rPr>
                <w:rFonts w:ascii="Times New Roman" w:hAnsi="Times New Roman" w:cs="Times New Roman"/>
                <w:i/>
                <w:lang w:val="uk-UA" w:eastAsia="ru-RU" w:bidi="ar-SA"/>
              </w:rPr>
              <w:t>і</w:t>
            </w:r>
            <w:proofErr w:type="spellStart"/>
            <w:r w:rsidR="00CC17F9">
              <w:rPr>
                <w:rFonts w:ascii="Times New Roman" w:hAnsi="Times New Roman" w:cs="Times New Roman"/>
                <w:i/>
                <w:lang w:eastAsia="ru-RU" w:bidi="ar-SA"/>
              </w:rPr>
              <w:t>нг</w:t>
            </w:r>
            <w:proofErr w:type="spellEnd"/>
            <w:r w:rsidR="00CC17F9">
              <w:rPr>
                <w:rFonts w:ascii="Times New Roman" w:hAnsi="Times New Roman" w:cs="Times New Roman"/>
                <w:i/>
                <w:lang w:val="uk-UA" w:eastAsia="ru-RU" w:bidi="ar-SA"/>
              </w:rPr>
              <w:t>і</w:t>
            </w:r>
            <w:r>
              <w:rPr>
                <w:rFonts w:ascii="Times New Roman" w:hAnsi="Times New Roman" w:cs="Times New Roman"/>
                <w:i/>
                <w:lang w:eastAsia="ru-RU" w:bidi="ar-SA"/>
              </w:rPr>
              <w:t>в дл</w:t>
            </w:r>
            <w:r w:rsidR="00CC17F9">
              <w:rPr>
                <w:rFonts w:ascii="Times New Roman" w:hAnsi="Times New Roman" w:cs="Times New Roman"/>
                <w:i/>
                <w:lang w:eastAsia="ru-RU" w:bidi="ar-SA"/>
              </w:rPr>
              <w:t>я персонал</w:t>
            </w:r>
            <w:r w:rsidR="00CC17F9">
              <w:rPr>
                <w:rFonts w:ascii="Times New Roman" w:hAnsi="Times New Roman" w:cs="Times New Roman"/>
                <w:i/>
                <w:lang w:val="uk-UA" w:eastAsia="ru-RU" w:bidi="ar-SA"/>
              </w:rPr>
              <w:t>у</w:t>
            </w:r>
            <w:r>
              <w:rPr>
                <w:rFonts w:ascii="Times New Roman" w:hAnsi="Times New Roman" w:cs="Times New Roman"/>
                <w:i/>
                <w:lang w:eastAsia="ru-RU" w:bidi="ar-SA"/>
              </w:rPr>
              <w:t xml:space="preserve">. </w:t>
            </w:r>
          </w:p>
        </w:tc>
      </w:tr>
      <w:tr w:rsidR="00CC4D2B" w:rsidRPr="00CC17F9"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Pr="00CC17F9" w:rsidRDefault="00CC17F9">
            <w:pPr>
              <w:widowControl/>
              <w:rPr>
                <w:rFonts w:ascii="Times New Roman" w:hAnsi="Times New Roman" w:cs="Times New Roman"/>
                <w:u w:val="single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u w:val="single"/>
                <w:lang w:val="uk-UA" w:eastAsia="ru-RU" w:bidi="ar-SA"/>
              </w:rPr>
              <w:t>Особисті досягнення:</w:t>
            </w:r>
          </w:p>
        </w:tc>
        <w:tc>
          <w:tcPr>
            <w:tcW w:w="7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Pr="00CC17F9" w:rsidRDefault="00CC17F9">
            <w:pPr>
              <w:widowControl/>
              <w:tabs>
                <w:tab w:val="left" w:pos="2835"/>
              </w:tabs>
              <w:rPr>
                <w:rFonts w:ascii="Times New Roman" w:hAnsi="Times New Roman" w:cs="Times New Roman"/>
                <w:lang w:val="uk-UA" w:eastAsia="ru-RU" w:bidi="ar-SA"/>
              </w:rPr>
            </w:pPr>
            <w:r w:rsidRPr="00CC17F9">
              <w:rPr>
                <w:rFonts w:ascii="Times New Roman" w:hAnsi="Times New Roman" w:cs="Times New Roman"/>
                <w:lang w:val="uk-UA" w:eastAsia="ru-RU" w:bidi="ar-SA"/>
              </w:rPr>
              <w:t xml:space="preserve"> Р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о</w:t>
            </w:r>
            <w:r w:rsidRPr="00CC17F9">
              <w:rPr>
                <w:rFonts w:ascii="Times New Roman" w:hAnsi="Times New Roman" w:cs="Times New Roman"/>
                <w:lang w:val="uk-UA" w:eastAsia="ru-RU" w:bidi="ar-SA"/>
              </w:rPr>
              <w:t>зр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о</w:t>
            </w:r>
            <w:r w:rsidRPr="00CC17F9">
              <w:rPr>
                <w:rFonts w:ascii="Times New Roman" w:hAnsi="Times New Roman" w:cs="Times New Roman"/>
                <w:lang w:val="uk-UA" w:eastAsia="ru-RU" w:bidi="ar-SA"/>
              </w:rPr>
              <w:t xml:space="preserve">бка 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та</w:t>
            </w:r>
            <w:r w:rsidRPr="00CC17F9">
              <w:rPr>
                <w:rFonts w:ascii="Times New Roman" w:hAnsi="Times New Roman" w:cs="Times New Roman"/>
                <w:lang w:val="uk-UA" w:eastAsia="ru-RU" w:bidi="ar-SA"/>
              </w:rPr>
              <w:t xml:space="preserve"> в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тілення</w:t>
            </w:r>
            <w:r w:rsidRPr="00CC17F9">
              <w:rPr>
                <w:rFonts w:ascii="Times New Roman" w:hAnsi="Times New Roman" w:cs="Times New Roman"/>
                <w:lang w:val="uk-UA" w:eastAsia="ru-RU" w:bidi="ar-SA"/>
              </w:rPr>
              <w:t xml:space="preserve"> проти</w:t>
            </w:r>
            <w:r w:rsidR="00EF0D3C">
              <w:rPr>
                <w:rFonts w:ascii="Times New Roman" w:hAnsi="Times New Roman" w:cs="Times New Roman"/>
                <w:lang w:val="uk-UA" w:eastAsia="ru-RU" w:bidi="ar-SA"/>
              </w:rPr>
              <w:t>е</w:t>
            </w:r>
            <w:r w:rsidRPr="00CC17F9">
              <w:rPr>
                <w:rFonts w:ascii="Times New Roman" w:hAnsi="Times New Roman" w:cs="Times New Roman"/>
                <w:lang w:val="uk-UA" w:eastAsia="ru-RU" w:bidi="ar-SA"/>
              </w:rPr>
              <w:t>п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і</w:t>
            </w:r>
            <w:r w:rsidRPr="00CC17F9">
              <w:rPr>
                <w:rFonts w:ascii="Times New Roman" w:hAnsi="Times New Roman" w:cs="Times New Roman"/>
                <w:lang w:val="uk-UA" w:eastAsia="ru-RU" w:bidi="ar-SA"/>
              </w:rPr>
              <w:t>зоотич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н</w:t>
            </w:r>
            <w:r w:rsidRPr="00CC17F9">
              <w:rPr>
                <w:rFonts w:ascii="Times New Roman" w:hAnsi="Times New Roman" w:cs="Times New Roman"/>
                <w:lang w:val="uk-UA" w:eastAsia="ru-RU" w:bidi="ar-SA"/>
              </w:rPr>
              <w:t>ого план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у</w:t>
            </w:r>
            <w:r w:rsidRPr="00CC17F9">
              <w:rPr>
                <w:rFonts w:ascii="Times New Roman" w:hAnsi="Times New Roman" w:cs="Times New Roman"/>
                <w:lang w:val="uk-UA" w:eastAsia="ru-RU" w:bidi="ar-SA"/>
              </w:rPr>
              <w:t xml:space="preserve">; 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освоєння</w:t>
            </w:r>
            <w:r w:rsidRPr="00CC17F9">
              <w:rPr>
                <w:rFonts w:ascii="Times New Roman" w:hAnsi="Times New Roman" w:cs="Times New Roman"/>
                <w:lang w:val="uk-UA" w:eastAsia="ru-RU" w:bidi="ar-SA"/>
              </w:rPr>
              <w:t xml:space="preserve"> нов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и</w:t>
            </w:r>
            <w:r w:rsidRPr="00CC17F9">
              <w:rPr>
                <w:rFonts w:ascii="Times New Roman" w:hAnsi="Times New Roman" w:cs="Times New Roman"/>
                <w:lang w:val="uk-UA" w:eastAsia="ru-RU" w:bidi="ar-SA"/>
              </w:rPr>
              <w:t>х схем л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ікування</w:t>
            </w:r>
            <w:r w:rsidRPr="00CC17F9">
              <w:rPr>
                <w:rFonts w:ascii="Times New Roman" w:hAnsi="Times New Roman" w:cs="Times New Roman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хвороб</w:t>
            </w:r>
            <w:r w:rsidRPr="00CC17F9">
              <w:rPr>
                <w:rFonts w:ascii="Times New Roman" w:hAnsi="Times New Roman" w:cs="Times New Roman"/>
                <w:lang w:val="uk-UA" w:eastAsia="ru-RU" w:bidi="ar-SA"/>
              </w:rPr>
              <w:t xml:space="preserve"> молодняк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у</w:t>
            </w:r>
            <w:r w:rsidR="00EF0D3C">
              <w:rPr>
                <w:rFonts w:ascii="Times New Roman" w:hAnsi="Times New Roman" w:cs="Times New Roman"/>
                <w:lang w:val="uk-UA" w:eastAsia="ru-RU" w:bidi="ar-SA"/>
              </w:rPr>
              <w:t>; ко</w:t>
            </w:r>
            <w:r w:rsidR="0076366C" w:rsidRPr="00CC17F9">
              <w:rPr>
                <w:rFonts w:ascii="Times New Roman" w:hAnsi="Times New Roman" w:cs="Times New Roman"/>
                <w:lang w:val="uk-UA" w:eastAsia="ru-RU" w:bidi="ar-SA"/>
              </w:rPr>
              <w:t>ре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гування</w:t>
            </w:r>
            <w:r w:rsidRPr="00CC17F9">
              <w:rPr>
                <w:rFonts w:ascii="Times New Roman" w:hAnsi="Times New Roman" w:cs="Times New Roman"/>
                <w:lang w:val="uk-UA" w:eastAsia="ru-RU" w:bidi="ar-SA"/>
              </w:rPr>
              <w:t xml:space="preserve"> рац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і</w:t>
            </w:r>
            <w:r w:rsidRPr="00CC17F9">
              <w:rPr>
                <w:rFonts w:ascii="Times New Roman" w:hAnsi="Times New Roman" w:cs="Times New Roman"/>
                <w:lang w:val="uk-UA" w:eastAsia="ru-RU" w:bidi="ar-SA"/>
              </w:rPr>
              <w:t>он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у новотільних корів</w:t>
            </w:r>
            <w:r w:rsidRPr="00CC17F9">
              <w:rPr>
                <w:rFonts w:ascii="Times New Roman" w:hAnsi="Times New Roman" w:cs="Times New Roman"/>
                <w:lang w:val="uk-UA" w:eastAsia="ru-RU" w:bidi="ar-SA"/>
              </w:rPr>
              <w:t xml:space="preserve">; 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покращення</w:t>
            </w:r>
            <w:r w:rsidRPr="00CC17F9">
              <w:rPr>
                <w:rFonts w:ascii="Times New Roman" w:hAnsi="Times New Roman" w:cs="Times New Roman"/>
                <w:lang w:val="uk-UA" w:eastAsia="ru-RU" w:bidi="ar-SA"/>
              </w:rPr>
              <w:t xml:space="preserve"> планов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и</w:t>
            </w:r>
            <w:r w:rsidRPr="00CC17F9">
              <w:rPr>
                <w:rFonts w:ascii="Times New Roman" w:hAnsi="Times New Roman" w:cs="Times New Roman"/>
                <w:lang w:val="uk-UA" w:eastAsia="ru-RU" w:bidi="ar-SA"/>
              </w:rPr>
              <w:t>х показ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ників</w:t>
            </w:r>
            <w:r w:rsidRPr="00CC17F9">
              <w:rPr>
                <w:rFonts w:ascii="Times New Roman" w:hAnsi="Times New Roman" w:cs="Times New Roman"/>
                <w:lang w:val="uk-UA" w:eastAsia="ru-RU" w:bidi="ar-SA"/>
              </w:rPr>
              <w:t xml:space="preserve"> в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и</w:t>
            </w:r>
            <w:r w:rsidRPr="00CC17F9">
              <w:rPr>
                <w:rFonts w:ascii="Times New Roman" w:hAnsi="Times New Roman" w:cs="Times New Roman"/>
                <w:lang w:val="uk-UA" w:eastAsia="ru-RU" w:bidi="ar-SA"/>
              </w:rPr>
              <w:t>браковки по причин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і</w:t>
            </w:r>
            <w:r w:rsidRPr="00CC17F9">
              <w:rPr>
                <w:rFonts w:ascii="Times New Roman" w:hAnsi="Times New Roman" w:cs="Times New Roman"/>
                <w:lang w:val="uk-UA" w:eastAsia="ru-RU" w:bidi="ar-SA"/>
              </w:rPr>
              <w:t xml:space="preserve"> здоров’</w:t>
            </w:r>
            <w:r w:rsidR="0076366C" w:rsidRPr="00CC17F9">
              <w:rPr>
                <w:rFonts w:ascii="Times New Roman" w:hAnsi="Times New Roman" w:cs="Times New Roman"/>
                <w:lang w:val="uk-UA" w:eastAsia="ru-RU" w:bidi="ar-SA"/>
              </w:rPr>
              <w:t xml:space="preserve">я. </w:t>
            </w:r>
          </w:p>
        </w:tc>
      </w:tr>
    </w:tbl>
    <w:p w:rsidR="00CC4D2B" w:rsidRPr="00CC17F9" w:rsidRDefault="00CC4D2B">
      <w:pPr>
        <w:widowControl/>
        <w:tabs>
          <w:tab w:val="left" w:pos="1134"/>
        </w:tabs>
        <w:rPr>
          <w:rFonts w:ascii="Times New Roman" w:hAnsi="Times New Roman" w:cs="Times New Roman"/>
          <w:lang w:val="uk-UA" w:eastAsia="ru-RU" w:bidi="ar-SA"/>
        </w:rPr>
      </w:pPr>
    </w:p>
    <w:p w:rsidR="00CC4D2B" w:rsidRPr="00CC17F9" w:rsidRDefault="0076366C">
      <w:pPr>
        <w:widowControl/>
        <w:tabs>
          <w:tab w:val="left" w:pos="1134"/>
        </w:tabs>
        <w:rPr>
          <w:rFonts w:ascii="Times New Roman" w:hAnsi="Times New Roman" w:cs="Times New Roman"/>
          <w:lang w:val="uk-UA" w:eastAsia="ru-RU" w:bidi="ar-SA"/>
        </w:rPr>
      </w:pPr>
      <w:r>
        <w:rPr>
          <w:rFonts w:ascii="Times New Roman" w:hAnsi="Times New Roman" w:cs="Times New Roman"/>
          <w:b/>
          <w:bCs/>
          <w:lang w:eastAsia="ru-RU" w:bidi="ar-SA"/>
        </w:rPr>
        <w:t>Рабо</w:t>
      </w:r>
      <w:r w:rsidR="00CC17F9">
        <w:rPr>
          <w:rFonts w:ascii="Times New Roman" w:hAnsi="Times New Roman" w:cs="Times New Roman"/>
          <w:b/>
          <w:bCs/>
          <w:lang w:eastAsia="ru-RU" w:bidi="ar-SA"/>
        </w:rPr>
        <w:t xml:space="preserve">та не </w:t>
      </w:r>
      <w:r w:rsidR="00CC17F9">
        <w:rPr>
          <w:rFonts w:ascii="Times New Roman" w:hAnsi="Times New Roman" w:cs="Times New Roman"/>
          <w:b/>
          <w:bCs/>
          <w:lang w:val="uk-UA" w:eastAsia="ru-RU" w:bidi="ar-SA"/>
        </w:rPr>
        <w:t>за фахом</w:t>
      </w:r>
    </w:p>
    <w:tbl>
      <w:tblPr>
        <w:tblW w:w="10182" w:type="dxa"/>
        <w:tblInd w:w="-11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2503"/>
        <w:gridCol w:w="7679"/>
      </w:tblGrid>
      <w:tr w:rsidR="00CC4D2B">
        <w:tc>
          <w:tcPr>
            <w:tcW w:w="2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Pr="00CC17F9" w:rsidRDefault="00CC17F9">
            <w:pPr>
              <w:widowControl/>
              <w:rPr>
                <w:rFonts w:ascii="Times New Roman" w:hAnsi="Times New Roman" w:cs="Times New Roman"/>
                <w:b/>
                <w:bCs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ru-RU" w:bidi="ar-SA"/>
              </w:rPr>
              <w:t>від</w:t>
            </w:r>
          </w:p>
          <w:p w:rsidR="00CC4D2B" w:rsidRDefault="0076366C">
            <w:pPr>
              <w:widowControl/>
              <w:rPr>
                <w:rFonts w:ascii="Times New Roman" w:hAnsi="Times New Roman" w:cs="Times New Roman"/>
                <w:b/>
                <w:bCs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 w:bidi="ar-SA"/>
              </w:rPr>
              <w:t xml:space="preserve">до </w:t>
            </w:r>
          </w:p>
        </w:tc>
        <w:tc>
          <w:tcPr>
            <w:tcW w:w="7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76366C">
            <w:pPr>
              <w:widowControl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 xml:space="preserve"> 02. 2007</w:t>
            </w:r>
          </w:p>
          <w:p w:rsidR="00CC4D2B" w:rsidRDefault="0076366C">
            <w:pPr>
              <w:widowControl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 xml:space="preserve"> 03. 2010</w:t>
            </w:r>
          </w:p>
        </w:tc>
      </w:tr>
      <w:tr w:rsidR="00CC4D2B">
        <w:tc>
          <w:tcPr>
            <w:tcW w:w="2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CC17F9">
            <w:pPr>
              <w:pStyle w:val="11"/>
              <w:widowControl/>
              <w:rPr>
                <w:rFonts w:ascii="Times New Roman" w:hAnsi="Times New Roman"/>
              </w:rPr>
            </w:pPr>
            <w:proofErr w:type="spellStart"/>
            <w:r w:rsidRPr="00CC17F9">
              <w:rPr>
                <w:rFonts w:ascii="Times New Roman" w:hAnsi="Times New Roman"/>
              </w:rPr>
              <w:t>Напрямок</w:t>
            </w:r>
            <w:proofErr w:type="spellEnd"/>
            <w:r w:rsidRPr="00CC17F9">
              <w:rPr>
                <w:rFonts w:ascii="Times New Roman" w:hAnsi="Times New Roman"/>
              </w:rPr>
              <w:t xml:space="preserve"> </w:t>
            </w:r>
            <w:proofErr w:type="spellStart"/>
            <w:r w:rsidRPr="00CC17F9">
              <w:rPr>
                <w:rFonts w:ascii="Times New Roman" w:hAnsi="Times New Roman"/>
              </w:rPr>
              <w:t>діяльності</w:t>
            </w:r>
            <w:proofErr w:type="spellEnd"/>
            <w:r w:rsidRPr="00CC17F9">
              <w:rPr>
                <w:rFonts w:ascii="Times New Roman" w:hAnsi="Times New Roman"/>
              </w:rPr>
              <w:t>:</w:t>
            </w:r>
          </w:p>
        </w:tc>
        <w:tc>
          <w:tcPr>
            <w:tcW w:w="7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CC17F9">
            <w:pPr>
              <w:widowControl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ТОВ</w:t>
            </w:r>
            <w:r>
              <w:rPr>
                <w:rFonts w:ascii="Times New Roman" w:hAnsi="Times New Roman" w:cs="Times New Roman"/>
                <w:lang w:eastAsia="ru-RU" w:bidi="ar-SA"/>
              </w:rPr>
              <w:t xml:space="preserve"> «Карбон» - монтажник-в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и</w:t>
            </w:r>
            <w:r>
              <w:rPr>
                <w:rFonts w:ascii="Times New Roman" w:hAnsi="Times New Roman" w:cs="Times New Roman"/>
                <w:lang w:eastAsia="ru-RU" w:bidi="ar-SA"/>
              </w:rPr>
              <w:t xml:space="preserve">сотник систем </w:t>
            </w:r>
            <w:proofErr w:type="spellStart"/>
            <w:r>
              <w:rPr>
                <w:rFonts w:ascii="Times New Roman" w:hAnsi="Times New Roman" w:cs="Times New Roman"/>
                <w:lang w:val="uk-UA" w:eastAsia="ru-RU" w:bidi="ar-SA"/>
              </w:rPr>
              <w:t>зв</w:t>
            </w:r>
            <w:proofErr w:type="spellEnd"/>
            <w:r w:rsidRPr="00CC17F9">
              <w:rPr>
                <w:rFonts w:ascii="Times New Roman" w:hAnsi="Times New Roman" w:cs="Times New Roman"/>
                <w:lang w:eastAsia="ru-RU" w:bidi="ar-SA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 w:eastAsia="ru-RU" w:bidi="ar-SA"/>
              </w:rPr>
              <w:t>язку</w:t>
            </w:r>
            <w:proofErr w:type="spellEnd"/>
            <w:r w:rsidR="0076366C">
              <w:rPr>
                <w:rFonts w:ascii="Times New Roman" w:hAnsi="Times New Roman" w:cs="Times New Roman"/>
                <w:lang w:eastAsia="ru-RU" w:bidi="ar-SA"/>
              </w:rPr>
              <w:t>;</w:t>
            </w:r>
          </w:p>
          <w:p w:rsidR="00CC4D2B" w:rsidRPr="003F18C3" w:rsidRDefault="0076366C">
            <w:pPr>
              <w:widowControl/>
              <w:rPr>
                <w:lang w:val="uk-U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r w:rsidR="00CC17F9">
              <w:rPr>
                <w:rFonts w:ascii="Times New Roman" w:hAnsi="Times New Roman" w:cs="Times New Roman"/>
                <w:lang w:val="uk-UA" w:eastAsia="ru-RU" w:bidi="ar-SA"/>
              </w:rPr>
              <w:t>ТОВ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 xml:space="preserve"> «Ма</w:t>
            </w:r>
            <w:r w:rsidR="00CC17F9">
              <w:rPr>
                <w:rFonts w:ascii="Times New Roman" w:hAnsi="Times New Roman" w:cs="Times New Roman"/>
                <w:lang w:val="uk-UA" w:eastAsia="ru-RU" w:bidi="ar-SA"/>
              </w:rPr>
              <w:t>й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 xml:space="preserve">стер» - </w:t>
            </w:r>
            <w:r>
              <w:rPr>
                <w:rFonts w:ascii="Times New Roman" w:hAnsi="Times New Roman" w:cs="Times New Roman"/>
                <w:lang w:eastAsia="ru-RU" w:bidi="ar-SA"/>
              </w:rPr>
              <w:t>начальник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 xml:space="preserve"> служб</w:t>
            </w:r>
            <w:r w:rsidR="00CC17F9">
              <w:rPr>
                <w:rFonts w:ascii="Times New Roman" w:hAnsi="Times New Roman" w:cs="Times New Roman"/>
                <w:lang w:eastAsia="ru-RU" w:bidi="ar-SA"/>
              </w:rPr>
              <w:t>ы без</w:t>
            </w:r>
            <w:r w:rsidR="00CC17F9">
              <w:rPr>
                <w:rFonts w:ascii="Times New Roman" w:hAnsi="Times New Roman" w:cs="Times New Roman"/>
                <w:lang w:val="uk-UA" w:eastAsia="ru-RU" w:bidi="ar-SA"/>
              </w:rPr>
              <w:t>пеки</w:t>
            </w:r>
            <w:r w:rsidR="00CC17F9">
              <w:rPr>
                <w:rFonts w:ascii="Times New Roman" w:hAnsi="Times New Roman" w:cs="Times New Roman"/>
                <w:lang w:eastAsia="ru-RU" w:bidi="ar-SA"/>
              </w:rPr>
              <w:t xml:space="preserve"> об</w:t>
            </w:r>
            <w:r w:rsidR="003F18C3" w:rsidRPr="003F18C3">
              <w:rPr>
                <w:rFonts w:ascii="Times New Roman" w:hAnsi="Times New Roman" w:cs="Times New Roman"/>
                <w:lang w:eastAsia="ru-RU" w:bidi="ar-SA"/>
              </w:rPr>
              <w:t>’</w:t>
            </w:r>
            <w:r w:rsidR="003F18C3">
              <w:rPr>
                <w:rFonts w:ascii="Times New Roman" w:hAnsi="Times New Roman" w:cs="Times New Roman"/>
                <w:lang w:val="uk-UA" w:eastAsia="ru-RU" w:bidi="ar-SA"/>
              </w:rPr>
              <w:t>є</w:t>
            </w:r>
            <w:proofErr w:type="spellStart"/>
            <w:r w:rsidR="003F18C3">
              <w:rPr>
                <w:rFonts w:ascii="Times New Roman" w:hAnsi="Times New Roman" w:cs="Times New Roman"/>
                <w:lang w:eastAsia="ru-RU" w:bidi="ar-SA"/>
              </w:rPr>
              <w:t>кт</w:t>
            </w:r>
            <w:proofErr w:type="spellEnd"/>
            <w:r w:rsidR="003F18C3">
              <w:rPr>
                <w:rFonts w:ascii="Times New Roman" w:hAnsi="Times New Roman" w:cs="Times New Roman"/>
                <w:lang w:val="uk-UA" w:eastAsia="ru-RU" w:bidi="ar-SA"/>
              </w:rPr>
              <w:t>у</w:t>
            </w:r>
          </w:p>
        </w:tc>
      </w:tr>
    </w:tbl>
    <w:p w:rsidR="00CC4D2B" w:rsidRDefault="00CC4D2B">
      <w:pPr>
        <w:widowControl/>
        <w:tabs>
          <w:tab w:val="left" w:pos="1134"/>
        </w:tabs>
        <w:rPr>
          <w:rFonts w:ascii="Times New Roman" w:hAnsi="Times New Roman" w:cs="Times New Roman"/>
          <w:lang w:eastAsia="ru-RU" w:bidi="ar-SA"/>
        </w:rPr>
      </w:pPr>
    </w:p>
    <w:p w:rsidR="00EF0D3C" w:rsidRDefault="00EF0D3C">
      <w:pPr>
        <w:widowControl/>
        <w:tabs>
          <w:tab w:val="left" w:pos="1134"/>
        </w:tabs>
        <w:rPr>
          <w:rFonts w:ascii="Times New Roman" w:hAnsi="Times New Roman" w:cs="Times New Roman"/>
          <w:b/>
          <w:lang w:val="uk-UA" w:eastAsia="ru-RU" w:bidi="ar-SA"/>
        </w:rPr>
      </w:pPr>
    </w:p>
    <w:p w:rsidR="00CC4D2B" w:rsidRPr="003F18C3" w:rsidRDefault="003F18C3">
      <w:pPr>
        <w:widowControl/>
        <w:tabs>
          <w:tab w:val="left" w:pos="1134"/>
        </w:tabs>
        <w:rPr>
          <w:rFonts w:ascii="Times New Roman" w:hAnsi="Times New Roman" w:cs="Times New Roman"/>
          <w:lang w:val="uk-UA" w:eastAsia="ru-RU" w:bidi="ar-SA"/>
        </w:rPr>
      </w:pPr>
      <w:proofErr w:type="spellStart"/>
      <w:r>
        <w:rPr>
          <w:rFonts w:ascii="Times New Roman" w:hAnsi="Times New Roman" w:cs="Times New Roman"/>
          <w:b/>
          <w:lang w:eastAsia="ru-RU" w:bidi="ar-SA"/>
        </w:rPr>
        <w:lastRenderedPageBreak/>
        <w:t>Дн</w:t>
      </w:r>
      <w:proofErr w:type="spellEnd"/>
      <w:r>
        <w:rPr>
          <w:rFonts w:ascii="Times New Roman" w:hAnsi="Times New Roman" w:cs="Times New Roman"/>
          <w:b/>
          <w:lang w:val="uk-UA" w:eastAsia="ru-RU" w:bidi="ar-SA"/>
        </w:rPr>
        <w:t>і</w:t>
      </w:r>
      <w:proofErr w:type="spellStart"/>
      <w:r w:rsidR="0076366C">
        <w:rPr>
          <w:rFonts w:ascii="Times New Roman" w:hAnsi="Times New Roman" w:cs="Times New Roman"/>
          <w:b/>
          <w:lang w:eastAsia="ru-RU" w:bidi="ar-SA"/>
        </w:rPr>
        <w:t>пропетровс</w:t>
      </w:r>
      <w:proofErr w:type="spellEnd"/>
      <w:r>
        <w:rPr>
          <w:rFonts w:ascii="Times New Roman" w:hAnsi="Times New Roman" w:cs="Times New Roman"/>
          <w:b/>
          <w:lang w:val="uk-UA" w:eastAsia="ru-RU" w:bidi="ar-SA"/>
        </w:rPr>
        <w:t>ь</w:t>
      </w:r>
      <w:r>
        <w:rPr>
          <w:rFonts w:ascii="Times New Roman" w:hAnsi="Times New Roman" w:cs="Times New Roman"/>
          <w:b/>
          <w:lang w:eastAsia="ru-RU" w:bidi="ar-SA"/>
        </w:rPr>
        <w:t xml:space="preserve">кий </w:t>
      </w:r>
      <w:proofErr w:type="spellStart"/>
      <w:r>
        <w:rPr>
          <w:rFonts w:ascii="Times New Roman" w:hAnsi="Times New Roman" w:cs="Times New Roman"/>
          <w:b/>
          <w:lang w:eastAsia="ru-RU" w:bidi="ar-SA"/>
        </w:rPr>
        <w:t>аграрн</w:t>
      </w:r>
      <w:proofErr w:type="spellEnd"/>
      <w:r>
        <w:rPr>
          <w:rFonts w:ascii="Times New Roman" w:hAnsi="Times New Roman" w:cs="Times New Roman"/>
          <w:b/>
          <w:lang w:val="uk-UA" w:eastAsia="ru-RU" w:bidi="ar-SA"/>
        </w:rPr>
        <w:t>и</w:t>
      </w:r>
      <w:r>
        <w:rPr>
          <w:rFonts w:ascii="Times New Roman" w:hAnsi="Times New Roman" w:cs="Times New Roman"/>
          <w:b/>
          <w:lang w:eastAsia="ru-RU" w:bidi="ar-SA"/>
        </w:rPr>
        <w:t xml:space="preserve">й </w:t>
      </w:r>
      <w:proofErr w:type="spellStart"/>
      <w:r>
        <w:rPr>
          <w:rFonts w:ascii="Times New Roman" w:hAnsi="Times New Roman" w:cs="Times New Roman"/>
          <w:b/>
          <w:lang w:eastAsia="ru-RU" w:bidi="ar-SA"/>
        </w:rPr>
        <w:t>ун</w:t>
      </w:r>
      <w:proofErr w:type="spellEnd"/>
      <w:r>
        <w:rPr>
          <w:rFonts w:ascii="Times New Roman" w:hAnsi="Times New Roman" w:cs="Times New Roman"/>
          <w:b/>
          <w:lang w:val="uk-UA" w:eastAsia="ru-RU" w:bidi="ar-SA"/>
        </w:rPr>
        <w:t>і</w:t>
      </w:r>
      <w:proofErr w:type="spellStart"/>
      <w:r w:rsidR="0076366C">
        <w:rPr>
          <w:rFonts w:ascii="Times New Roman" w:hAnsi="Times New Roman" w:cs="Times New Roman"/>
          <w:b/>
          <w:lang w:eastAsia="ru-RU" w:bidi="ar-SA"/>
        </w:rPr>
        <w:t>верситет</w:t>
      </w:r>
      <w:proofErr w:type="spellEnd"/>
      <w:r>
        <w:rPr>
          <w:rFonts w:ascii="Times New Roman" w:hAnsi="Times New Roman" w:cs="Times New Roman"/>
          <w:lang w:eastAsia="ru-RU" w:bidi="ar-SA"/>
        </w:rPr>
        <w:t xml:space="preserve">, кафедра </w:t>
      </w:r>
      <w:proofErr w:type="gramStart"/>
      <w:r>
        <w:rPr>
          <w:rFonts w:ascii="Times New Roman" w:hAnsi="Times New Roman" w:cs="Times New Roman"/>
          <w:lang w:val="uk-UA" w:eastAsia="ru-RU" w:bidi="ar-SA"/>
        </w:rPr>
        <w:t>е</w:t>
      </w:r>
      <w:r>
        <w:rPr>
          <w:rFonts w:ascii="Times New Roman" w:hAnsi="Times New Roman" w:cs="Times New Roman"/>
          <w:lang w:eastAsia="ru-RU" w:bidi="ar-SA"/>
        </w:rPr>
        <w:t>п</w:t>
      </w:r>
      <w:proofErr w:type="gramEnd"/>
      <w:r>
        <w:rPr>
          <w:rFonts w:ascii="Times New Roman" w:hAnsi="Times New Roman" w:cs="Times New Roman"/>
          <w:lang w:val="uk-UA" w:eastAsia="ru-RU" w:bidi="ar-SA"/>
        </w:rPr>
        <w:t>і</w:t>
      </w:r>
      <w:proofErr w:type="spellStart"/>
      <w:r>
        <w:rPr>
          <w:rFonts w:ascii="Times New Roman" w:hAnsi="Times New Roman" w:cs="Times New Roman"/>
          <w:lang w:eastAsia="ru-RU" w:bidi="ar-SA"/>
        </w:rPr>
        <w:t>зоотолог</w:t>
      </w:r>
      <w:r>
        <w:rPr>
          <w:rFonts w:ascii="Times New Roman" w:hAnsi="Times New Roman" w:cs="Times New Roman"/>
          <w:lang w:val="uk-UA" w:eastAsia="ru-RU" w:bidi="ar-SA"/>
        </w:rPr>
        <w:t>ії</w:t>
      </w:r>
      <w:proofErr w:type="spellEnd"/>
    </w:p>
    <w:tbl>
      <w:tblPr>
        <w:tblW w:w="10182" w:type="dxa"/>
        <w:tblInd w:w="-11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2505"/>
        <w:gridCol w:w="7677"/>
      </w:tblGrid>
      <w:tr w:rsidR="00CC4D2B"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3F18C3">
            <w:pPr>
              <w:widowControl/>
              <w:rPr>
                <w:rFonts w:ascii="Times New Roman" w:hAnsi="Times New Roman" w:cs="Times New Roman"/>
                <w:b/>
                <w:bCs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ru-RU" w:bidi="ar-SA"/>
              </w:rPr>
              <w:t>від</w:t>
            </w:r>
            <w:r w:rsidR="0076366C">
              <w:rPr>
                <w:rFonts w:ascii="Times New Roman" w:hAnsi="Times New Roman" w:cs="Times New Roman"/>
                <w:b/>
                <w:bCs/>
                <w:lang w:eastAsia="ru-RU" w:bidi="ar-SA"/>
              </w:rPr>
              <w:t xml:space="preserve"> </w:t>
            </w:r>
          </w:p>
          <w:p w:rsidR="00CC4D2B" w:rsidRDefault="0076366C">
            <w:pPr>
              <w:widowControl/>
              <w:rPr>
                <w:rFonts w:ascii="Times New Roman" w:hAnsi="Times New Roman" w:cs="Times New Roman"/>
                <w:b/>
                <w:bCs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 w:bidi="ar-SA"/>
              </w:rPr>
              <w:t xml:space="preserve">до </w:t>
            </w:r>
          </w:p>
        </w:tc>
        <w:tc>
          <w:tcPr>
            <w:tcW w:w="7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76366C">
            <w:pPr>
              <w:widowControl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 xml:space="preserve"> 02. 2000</w:t>
            </w:r>
          </w:p>
          <w:p w:rsidR="00CC4D2B" w:rsidRDefault="0076366C">
            <w:pPr>
              <w:widowControl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 xml:space="preserve"> 01. 2007</w:t>
            </w:r>
          </w:p>
        </w:tc>
      </w:tr>
      <w:tr w:rsidR="00CC4D2B"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3F18C3">
            <w:pPr>
              <w:pStyle w:val="11"/>
              <w:widowControl/>
              <w:rPr>
                <w:rFonts w:ascii="Times New Roman" w:hAnsi="Times New Roman"/>
              </w:rPr>
            </w:pPr>
            <w:proofErr w:type="spellStart"/>
            <w:r w:rsidRPr="003F18C3">
              <w:rPr>
                <w:rFonts w:ascii="Times New Roman" w:hAnsi="Times New Roman"/>
              </w:rPr>
              <w:t>Напрямок</w:t>
            </w:r>
            <w:proofErr w:type="spellEnd"/>
            <w:r w:rsidRPr="003F18C3">
              <w:rPr>
                <w:rFonts w:ascii="Times New Roman" w:hAnsi="Times New Roman"/>
              </w:rPr>
              <w:t xml:space="preserve"> </w:t>
            </w:r>
            <w:proofErr w:type="spellStart"/>
            <w:r w:rsidRPr="003F18C3">
              <w:rPr>
                <w:rFonts w:ascii="Times New Roman" w:hAnsi="Times New Roman"/>
              </w:rPr>
              <w:t>діяльності</w:t>
            </w:r>
            <w:proofErr w:type="spellEnd"/>
            <w:r w:rsidRPr="003F18C3">
              <w:rPr>
                <w:rFonts w:ascii="Times New Roman" w:hAnsi="Times New Roman"/>
              </w:rPr>
              <w:t>:</w:t>
            </w:r>
          </w:p>
        </w:tc>
        <w:tc>
          <w:tcPr>
            <w:tcW w:w="7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Pr="003F18C3" w:rsidRDefault="003F18C3">
            <w:pPr>
              <w:widowControl/>
              <w:rPr>
                <w:rFonts w:ascii="Times New Roman" w:hAnsi="Times New Roman" w:cs="Times New Roman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 xml:space="preserve"> В</w:t>
            </w:r>
            <w:proofErr w:type="spellStart"/>
            <w:r>
              <w:rPr>
                <w:rFonts w:ascii="Times New Roman" w:hAnsi="Times New Roman" w:cs="Times New Roman"/>
                <w:lang w:val="uk-UA" w:eastAsia="ru-RU" w:bidi="ar-SA"/>
              </w:rPr>
              <w:t>ищий</w:t>
            </w:r>
            <w:proofErr w:type="spellEnd"/>
            <w:r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навчальний</w:t>
            </w:r>
            <w:r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заклад</w:t>
            </w:r>
          </w:p>
        </w:tc>
      </w:tr>
      <w:tr w:rsidR="00CC4D2B"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3F18C3">
            <w:pPr>
              <w:pStyle w:val="11"/>
              <w:widowControl/>
              <w:rPr>
                <w:rFonts w:ascii="Times New Roman" w:hAnsi="Times New Roman"/>
              </w:rPr>
            </w:pPr>
            <w:r w:rsidRPr="003F18C3">
              <w:rPr>
                <w:rFonts w:ascii="Times New Roman" w:hAnsi="Times New Roman"/>
              </w:rPr>
              <w:t>Посада:</w:t>
            </w:r>
          </w:p>
        </w:tc>
        <w:tc>
          <w:tcPr>
            <w:tcW w:w="7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3F18C3">
            <w:pPr>
              <w:widowControl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 xml:space="preserve"> Зав</w:t>
            </w:r>
            <w:proofErr w:type="spellStart"/>
            <w:r>
              <w:rPr>
                <w:rFonts w:ascii="Times New Roman" w:hAnsi="Times New Roman" w:cs="Times New Roman"/>
                <w:lang w:val="uk-UA" w:eastAsia="ru-RU" w:bidi="ar-SA"/>
              </w:rPr>
              <w:t>ідуючий</w:t>
            </w:r>
            <w:proofErr w:type="spellEnd"/>
            <w:r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 w:bidi="ar-SA"/>
              </w:rPr>
              <w:t>лаборатор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ії</w:t>
            </w:r>
            <w:proofErr w:type="spellEnd"/>
            <w:r>
              <w:rPr>
                <w:rFonts w:ascii="Times New Roman" w:hAnsi="Times New Roman" w:cs="Times New Roman"/>
                <w:lang w:eastAsia="ru-RU" w:bidi="ar-S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ru-RU" w:bidi="ar-SA"/>
              </w:rPr>
              <w:t>ас</w:t>
            </w:r>
            <w:r w:rsidR="0076366C">
              <w:rPr>
                <w:rFonts w:ascii="Times New Roman" w:hAnsi="Times New Roman" w:cs="Times New Roman"/>
                <w:lang w:eastAsia="ru-RU" w:bidi="ar-SA"/>
              </w:rPr>
              <w:t>истент</w:t>
            </w:r>
            <w:proofErr w:type="spellEnd"/>
          </w:p>
        </w:tc>
      </w:tr>
      <w:tr w:rsidR="00CC4D2B"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3F18C3">
            <w:pPr>
              <w:widowControl/>
              <w:rPr>
                <w:rFonts w:ascii="Times New Roman" w:hAnsi="Times New Roman" w:cs="Times New Roman"/>
                <w:u w:val="single"/>
                <w:lang w:eastAsia="ru-RU" w:bidi="ar-SA"/>
              </w:rPr>
            </w:pPr>
            <w:proofErr w:type="spellStart"/>
            <w:r w:rsidRPr="003F18C3">
              <w:rPr>
                <w:rFonts w:ascii="Times New Roman" w:hAnsi="Times New Roman" w:cs="Times New Roman"/>
                <w:u w:val="single"/>
                <w:lang w:eastAsia="ru-RU" w:bidi="ar-SA"/>
              </w:rPr>
              <w:t>Обов’язки</w:t>
            </w:r>
            <w:proofErr w:type="spellEnd"/>
            <w:r w:rsidRPr="003F18C3">
              <w:rPr>
                <w:rFonts w:ascii="Times New Roman" w:hAnsi="Times New Roman" w:cs="Times New Roman"/>
                <w:u w:val="single"/>
                <w:lang w:eastAsia="ru-RU" w:bidi="ar-SA"/>
              </w:rPr>
              <w:t>:</w:t>
            </w:r>
          </w:p>
        </w:tc>
        <w:tc>
          <w:tcPr>
            <w:tcW w:w="7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Pr="003F18C3" w:rsidRDefault="003F18C3">
            <w:pPr>
              <w:widowControl/>
              <w:tabs>
                <w:tab w:val="left" w:pos="2835"/>
              </w:tabs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Проведен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ня</w:t>
            </w:r>
            <w:proofErr w:type="spellEnd"/>
            <w:r w:rsidR="00EF0D3C"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 xml:space="preserve">комплексних 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>бактер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>олог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і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>ч</w:t>
            </w:r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их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досл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іджень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>нтерпретац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і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>я дан</w:t>
            </w:r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>х, п</w:t>
            </w:r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>дготовка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та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проведен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>лабораторн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х </w:t>
            </w:r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і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>практи</w:t>
            </w:r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>их занят</w:t>
            </w:r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ь.</w:t>
            </w:r>
          </w:p>
        </w:tc>
      </w:tr>
      <w:tr w:rsidR="00CC4D2B"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3F18C3">
            <w:pPr>
              <w:widowControl/>
              <w:rPr>
                <w:rFonts w:ascii="Times New Roman" w:hAnsi="Times New Roman" w:cs="Times New Roman"/>
                <w:u w:val="single"/>
                <w:lang w:eastAsia="ru-RU" w:bidi="ar-SA"/>
              </w:rPr>
            </w:pPr>
            <w:proofErr w:type="spellStart"/>
            <w:r w:rsidRPr="003F18C3">
              <w:rPr>
                <w:rFonts w:ascii="Times New Roman" w:hAnsi="Times New Roman" w:cs="Times New Roman"/>
                <w:u w:val="single"/>
                <w:lang w:eastAsia="ru-RU" w:bidi="ar-SA"/>
              </w:rPr>
              <w:t>Особисті</w:t>
            </w:r>
            <w:proofErr w:type="spellEnd"/>
            <w:r w:rsidRPr="003F18C3">
              <w:rPr>
                <w:rFonts w:ascii="Times New Roman" w:hAnsi="Times New Roman" w:cs="Times New Roman"/>
                <w:u w:val="single"/>
                <w:lang w:eastAsia="ru-RU" w:bidi="ar-SA"/>
              </w:rPr>
              <w:t xml:space="preserve"> </w:t>
            </w:r>
            <w:proofErr w:type="spellStart"/>
            <w:r w:rsidRPr="003F18C3">
              <w:rPr>
                <w:rFonts w:ascii="Times New Roman" w:hAnsi="Times New Roman" w:cs="Times New Roman"/>
                <w:u w:val="single"/>
                <w:lang w:eastAsia="ru-RU" w:bidi="ar-SA"/>
              </w:rPr>
              <w:t>досягнення</w:t>
            </w:r>
            <w:proofErr w:type="spellEnd"/>
            <w:r w:rsidRPr="003F18C3">
              <w:rPr>
                <w:rFonts w:ascii="Times New Roman" w:hAnsi="Times New Roman" w:cs="Times New Roman"/>
                <w:u w:val="single"/>
                <w:lang w:eastAsia="ru-RU" w:bidi="ar-SA"/>
              </w:rPr>
              <w:t>:</w:t>
            </w:r>
          </w:p>
        </w:tc>
        <w:tc>
          <w:tcPr>
            <w:tcW w:w="7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3F18C3">
            <w:pPr>
              <w:widowControl/>
              <w:tabs>
                <w:tab w:val="left" w:pos="2835"/>
              </w:tabs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 xml:space="preserve"> Р</w:t>
            </w:r>
            <w:proofErr w:type="spellStart"/>
            <w:r>
              <w:rPr>
                <w:rFonts w:ascii="Times New Roman" w:hAnsi="Times New Roman" w:cs="Times New Roman"/>
                <w:lang w:val="uk-UA" w:eastAsia="ru-RU" w:bidi="ar-SA"/>
              </w:rPr>
              <w:t>озробка</w:t>
            </w:r>
            <w:proofErr w:type="spellEnd"/>
            <w:r w:rsidR="00EF0D3C">
              <w:rPr>
                <w:rFonts w:ascii="Times New Roman" w:hAnsi="Times New Roman" w:cs="Times New Roman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 xml:space="preserve">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uk-UA" w:eastAsia="ru-RU" w:bidi="ar-SA"/>
              </w:rPr>
              <w:t>та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uk-UA" w:eastAsia="ru-RU" w:bidi="ar-SA"/>
              </w:rPr>
              <w:t xml:space="preserve"> апробація</w:t>
            </w:r>
            <w:r>
              <w:rPr>
                <w:rFonts w:ascii="Times New Roman" w:hAnsi="Times New Roman" w:cs="Times New Roman"/>
                <w:lang w:eastAsia="ru-RU" w:bidi="ar-SA"/>
              </w:rPr>
              <w:t xml:space="preserve"> у</w:t>
            </w:r>
            <w:proofErr w:type="spellStart"/>
            <w:r>
              <w:rPr>
                <w:rFonts w:ascii="Times New Roman" w:hAnsi="Times New Roman" w:cs="Times New Roman"/>
                <w:lang w:val="uk-UA" w:eastAsia="ru-RU" w:bidi="ar-SA"/>
              </w:rPr>
              <w:t>досконаленого</w:t>
            </w:r>
            <w:proofErr w:type="spellEnd"/>
            <w:r>
              <w:rPr>
                <w:rFonts w:ascii="Times New Roman" w:hAnsi="Times New Roman" w:cs="Times New Roman"/>
                <w:lang w:eastAsia="ru-RU" w:bidi="ar-SA"/>
              </w:rPr>
              <w:t xml:space="preserve"> п</w:t>
            </w:r>
            <w:proofErr w:type="spellStart"/>
            <w:r w:rsidR="00EF0D3C">
              <w:rPr>
                <w:rFonts w:ascii="Times New Roman" w:hAnsi="Times New Roman" w:cs="Times New Roman"/>
                <w:lang w:val="uk-UA" w:eastAsia="ru-RU" w:bidi="ar-SA"/>
              </w:rPr>
              <w:t>оживного</w:t>
            </w:r>
            <w:proofErr w:type="spellEnd"/>
            <w:r>
              <w:rPr>
                <w:rFonts w:ascii="Times New Roman" w:hAnsi="Times New Roman" w:cs="Times New Roman"/>
                <w:lang w:eastAsia="ru-RU" w:bidi="ar-SA"/>
              </w:rPr>
              <w:t xml:space="preserve"> с</w:t>
            </w:r>
            <w:proofErr w:type="spellStart"/>
            <w:r>
              <w:rPr>
                <w:rFonts w:ascii="Times New Roman" w:hAnsi="Times New Roman" w:cs="Times New Roman"/>
                <w:lang w:val="uk-UA" w:eastAsia="ru-RU" w:bidi="ar-SA"/>
              </w:rPr>
              <w:t>ередовища</w:t>
            </w:r>
            <w:proofErr w:type="spellEnd"/>
            <w:r>
              <w:rPr>
                <w:rFonts w:ascii="Times New Roman" w:hAnsi="Times New Roman" w:cs="Times New Roman"/>
                <w:lang w:eastAsia="ru-RU" w:bidi="ar-S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lang w:eastAsia="ru-RU" w:bidi="ar-SA"/>
              </w:rPr>
              <w:t>культив</w:t>
            </w:r>
            <w:proofErr w:type="spellEnd"/>
            <w:r>
              <w:rPr>
                <w:rFonts w:ascii="Times New Roman" w:hAnsi="Times New Roman" w:cs="Times New Roman"/>
                <w:lang w:val="uk-UA" w:eastAsia="ru-RU" w:bidi="ar-SA"/>
              </w:rPr>
              <w:t>у</w:t>
            </w:r>
            <w:proofErr w:type="spellStart"/>
            <w:r>
              <w:rPr>
                <w:rFonts w:ascii="Times New Roman" w:hAnsi="Times New Roman" w:cs="Times New Roman"/>
                <w:lang w:eastAsia="ru-RU" w:bidi="ar-SA"/>
              </w:rPr>
              <w:t>ван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lang w:eastAsia="ru-RU" w:bidi="ar-SA"/>
              </w:rPr>
              <w:t xml:space="preserve"> м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lang w:eastAsia="ru-RU" w:bidi="ar-SA"/>
              </w:rPr>
              <w:t>кобактер</w:t>
            </w:r>
            <w:proofErr w:type="spellEnd"/>
            <w:r>
              <w:rPr>
                <w:rFonts w:ascii="Times New Roman" w:hAnsi="Times New Roman" w:cs="Times New Roman"/>
                <w:lang w:val="uk-UA" w:eastAsia="ru-RU" w:bidi="ar-SA"/>
              </w:rPr>
              <w:t>і</w:t>
            </w:r>
            <w:r>
              <w:rPr>
                <w:rFonts w:ascii="Times New Roman" w:hAnsi="Times New Roman" w:cs="Times New Roman"/>
                <w:lang w:eastAsia="ru-RU" w:bidi="ar-SA"/>
              </w:rPr>
              <w:t xml:space="preserve">й, </w:t>
            </w:r>
            <w:proofErr w:type="spellStart"/>
            <w:r>
              <w:rPr>
                <w:rFonts w:ascii="Times New Roman" w:hAnsi="Times New Roman" w:cs="Times New Roman"/>
                <w:lang w:eastAsia="ru-RU" w:bidi="ar-SA"/>
              </w:rPr>
              <w:t>опубл</w:t>
            </w:r>
            <w:proofErr w:type="spellEnd"/>
            <w:r>
              <w:rPr>
                <w:rFonts w:ascii="Times New Roman" w:hAnsi="Times New Roman" w:cs="Times New Roman"/>
                <w:lang w:val="uk-UA" w:eastAsia="ru-RU" w:bidi="ar-SA"/>
              </w:rPr>
              <w:t>і</w:t>
            </w:r>
            <w:r w:rsidR="0076366C">
              <w:rPr>
                <w:rFonts w:ascii="Times New Roman" w:hAnsi="Times New Roman" w:cs="Times New Roman"/>
                <w:lang w:eastAsia="ru-RU" w:bidi="ar-SA"/>
              </w:rPr>
              <w:t xml:space="preserve">ковано 8 </w:t>
            </w:r>
            <w:proofErr w:type="spellStart"/>
            <w:r w:rsidR="0076366C">
              <w:rPr>
                <w:rFonts w:ascii="Times New Roman" w:hAnsi="Times New Roman" w:cs="Times New Roman"/>
                <w:lang w:eastAsia="ru-RU" w:bidi="ar-SA"/>
              </w:rPr>
              <w:t>стат</w:t>
            </w:r>
            <w:proofErr w:type="spellEnd"/>
            <w:r>
              <w:rPr>
                <w:rFonts w:ascii="Times New Roman" w:hAnsi="Times New Roman" w:cs="Times New Roman"/>
                <w:lang w:val="uk-UA" w:eastAsia="ru-RU" w:bidi="ar-SA"/>
              </w:rPr>
              <w:t>т</w:t>
            </w:r>
            <w:r>
              <w:rPr>
                <w:rFonts w:ascii="Times New Roman" w:hAnsi="Times New Roman" w:cs="Times New Roman"/>
                <w:lang w:eastAsia="ru-RU" w:bidi="ar-SA"/>
              </w:rPr>
              <w:t xml:space="preserve">ей 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у відкритій пресі</w:t>
            </w:r>
            <w:r w:rsidR="0076366C">
              <w:rPr>
                <w:rFonts w:ascii="Times New Roman" w:hAnsi="Times New Roman" w:cs="Times New Roman"/>
                <w:lang w:eastAsia="ru-RU" w:bidi="ar-SA"/>
              </w:rPr>
              <w:t>.</w:t>
            </w:r>
          </w:p>
        </w:tc>
      </w:tr>
    </w:tbl>
    <w:p w:rsidR="00CC4D2B" w:rsidRDefault="00CC4D2B">
      <w:pPr>
        <w:widowControl/>
        <w:tabs>
          <w:tab w:val="left" w:pos="1134"/>
        </w:tabs>
        <w:rPr>
          <w:rFonts w:ascii="Times New Roman" w:hAnsi="Times New Roman" w:cs="Times New Roman"/>
          <w:lang w:eastAsia="ru-RU" w:bidi="ar-SA"/>
        </w:rPr>
      </w:pPr>
    </w:p>
    <w:p w:rsidR="00CC4D2B" w:rsidRPr="003F18C3" w:rsidRDefault="003F18C3">
      <w:pPr>
        <w:widowControl/>
        <w:tabs>
          <w:tab w:val="left" w:pos="1134"/>
        </w:tabs>
        <w:rPr>
          <w:lang w:val="uk-UA"/>
        </w:rPr>
      </w:pPr>
      <w:r>
        <w:rPr>
          <w:rFonts w:ascii="Times New Roman" w:hAnsi="Times New Roman" w:cs="Times New Roman"/>
          <w:b/>
          <w:lang w:val="uk-UA" w:eastAsia="ru-RU" w:bidi="ar-SA"/>
        </w:rPr>
        <w:t>ПП</w:t>
      </w:r>
      <w:r>
        <w:rPr>
          <w:rFonts w:ascii="Times New Roman" w:hAnsi="Times New Roman" w:cs="Times New Roman"/>
          <w:b/>
          <w:lang w:eastAsia="ru-RU" w:bidi="ar-SA"/>
        </w:rPr>
        <w:t xml:space="preserve"> «</w:t>
      </w:r>
      <w:proofErr w:type="spellStart"/>
      <w:r>
        <w:rPr>
          <w:rFonts w:ascii="Times New Roman" w:hAnsi="Times New Roman" w:cs="Times New Roman"/>
          <w:b/>
          <w:lang w:eastAsia="ru-RU" w:bidi="ar-SA"/>
        </w:rPr>
        <w:t>Анс</w:t>
      </w:r>
      <w:proofErr w:type="spellEnd"/>
      <w:r>
        <w:rPr>
          <w:rFonts w:ascii="Times New Roman" w:hAnsi="Times New Roman" w:cs="Times New Roman"/>
          <w:b/>
          <w:lang w:val="uk-UA" w:eastAsia="ru-RU" w:bidi="ar-SA"/>
        </w:rPr>
        <w:t>і</w:t>
      </w:r>
      <w:r w:rsidR="0076366C">
        <w:rPr>
          <w:rFonts w:ascii="Times New Roman" w:hAnsi="Times New Roman" w:cs="Times New Roman"/>
          <w:b/>
          <w:lang w:eastAsia="ru-RU" w:bidi="ar-SA"/>
        </w:rPr>
        <w:t>»,</w:t>
      </w:r>
      <w:r>
        <w:rPr>
          <w:rFonts w:ascii="Times New Roman" w:hAnsi="Times New Roman" w:cs="Times New Roman"/>
          <w:lang w:eastAsia="ru-RU" w:bidi="ar-SA"/>
        </w:rPr>
        <w:t xml:space="preserve"> </w:t>
      </w:r>
      <w:r>
        <w:rPr>
          <w:rFonts w:ascii="Times New Roman" w:hAnsi="Times New Roman" w:cs="Times New Roman"/>
          <w:lang w:val="uk-UA" w:eastAsia="ru-RU" w:bidi="ar-SA"/>
        </w:rPr>
        <w:t>м. Дніпропетровськ</w:t>
      </w:r>
    </w:p>
    <w:tbl>
      <w:tblPr>
        <w:tblW w:w="10182" w:type="dxa"/>
        <w:tblInd w:w="-11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2505"/>
        <w:gridCol w:w="7677"/>
      </w:tblGrid>
      <w:tr w:rsidR="00CC4D2B"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3F18C3">
            <w:pPr>
              <w:widowControl/>
              <w:rPr>
                <w:rFonts w:ascii="Times New Roman" w:hAnsi="Times New Roman" w:cs="Times New Roman"/>
                <w:b/>
                <w:bCs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ru-RU" w:bidi="ar-SA"/>
              </w:rPr>
              <w:t>від</w:t>
            </w:r>
            <w:r w:rsidR="0076366C">
              <w:rPr>
                <w:rFonts w:ascii="Times New Roman" w:hAnsi="Times New Roman" w:cs="Times New Roman"/>
                <w:b/>
                <w:bCs/>
                <w:lang w:eastAsia="ru-RU" w:bidi="ar-SA"/>
              </w:rPr>
              <w:t xml:space="preserve"> </w:t>
            </w:r>
          </w:p>
          <w:p w:rsidR="00CC4D2B" w:rsidRDefault="0076366C">
            <w:pPr>
              <w:widowControl/>
              <w:rPr>
                <w:rFonts w:ascii="Times New Roman" w:hAnsi="Times New Roman" w:cs="Times New Roman"/>
                <w:b/>
                <w:bCs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 w:bidi="ar-SA"/>
              </w:rPr>
              <w:t xml:space="preserve">до </w:t>
            </w:r>
          </w:p>
        </w:tc>
        <w:tc>
          <w:tcPr>
            <w:tcW w:w="7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76366C">
            <w:pPr>
              <w:widowControl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 xml:space="preserve"> 02. 1999</w:t>
            </w:r>
          </w:p>
          <w:p w:rsidR="00CC4D2B" w:rsidRDefault="0076366C">
            <w:pPr>
              <w:widowControl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 xml:space="preserve"> 02. 2000</w:t>
            </w:r>
          </w:p>
        </w:tc>
      </w:tr>
      <w:tr w:rsidR="00CC4D2B"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3F18C3">
            <w:pPr>
              <w:pStyle w:val="11"/>
              <w:widowControl/>
              <w:rPr>
                <w:rFonts w:ascii="Times New Roman" w:hAnsi="Times New Roman"/>
              </w:rPr>
            </w:pPr>
            <w:proofErr w:type="spellStart"/>
            <w:r w:rsidRPr="003F18C3">
              <w:rPr>
                <w:rFonts w:ascii="Times New Roman" w:hAnsi="Times New Roman"/>
              </w:rPr>
              <w:t>Напрямок</w:t>
            </w:r>
            <w:proofErr w:type="spellEnd"/>
            <w:r w:rsidRPr="003F18C3">
              <w:rPr>
                <w:rFonts w:ascii="Times New Roman" w:hAnsi="Times New Roman"/>
              </w:rPr>
              <w:t xml:space="preserve"> </w:t>
            </w:r>
            <w:proofErr w:type="spellStart"/>
            <w:r w:rsidRPr="003F18C3">
              <w:rPr>
                <w:rFonts w:ascii="Times New Roman" w:hAnsi="Times New Roman"/>
              </w:rPr>
              <w:t>діяльності</w:t>
            </w:r>
            <w:proofErr w:type="spellEnd"/>
            <w:r w:rsidRPr="003F18C3">
              <w:rPr>
                <w:rFonts w:ascii="Times New Roman" w:hAnsi="Times New Roman"/>
              </w:rPr>
              <w:t>:</w:t>
            </w:r>
          </w:p>
        </w:tc>
        <w:tc>
          <w:tcPr>
            <w:tcW w:w="7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76366C" w:rsidP="003F18C3">
            <w:pPr>
              <w:widowControl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proofErr w:type="spellStart"/>
            <w:r w:rsidR="003F18C3" w:rsidRPr="003F18C3">
              <w:rPr>
                <w:rFonts w:ascii="Times New Roman" w:hAnsi="Times New Roman" w:cs="Times New Roman"/>
                <w:lang w:eastAsia="ru-RU" w:bidi="ar-SA"/>
              </w:rPr>
              <w:t>Сільськогосп</w:t>
            </w:r>
            <w:r w:rsidR="003F18C3">
              <w:rPr>
                <w:rFonts w:ascii="Times New Roman" w:hAnsi="Times New Roman" w:cs="Times New Roman"/>
                <w:lang w:eastAsia="ru-RU" w:bidi="ar-SA"/>
              </w:rPr>
              <w:t>одарське</w:t>
            </w:r>
            <w:proofErr w:type="spellEnd"/>
            <w:r w:rsidR="003F18C3"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proofErr w:type="spellStart"/>
            <w:proofErr w:type="gramStart"/>
            <w:r w:rsidR="003F18C3">
              <w:rPr>
                <w:rFonts w:ascii="Times New Roman" w:hAnsi="Times New Roman" w:cs="Times New Roman"/>
                <w:lang w:eastAsia="ru-RU" w:bidi="ar-SA"/>
              </w:rPr>
              <w:t>п</w:t>
            </w:r>
            <w:proofErr w:type="gramEnd"/>
            <w:r w:rsidR="003F18C3">
              <w:rPr>
                <w:rFonts w:ascii="Times New Roman" w:hAnsi="Times New Roman" w:cs="Times New Roman"/>
                <w:lang w:eastAsia="ru-RU" w:bidi="ar-SA"/>
              </w:rPr>
              <w:t>ідприємство</w:t>
            </w:r>
            <w:proofErr w:type="spellEnd"/>
            <w:r w:rsidR="003F18C3">
              <w:rPr>
                <w:rFonts w:ascii="Times New Roman" w:hAnsi="Times New Roman" w:cs="Times New Roman"/>
                <w:lang w:eastAsia="ru-RU" w:bidi="ar-SA"/>
              </w:rPr>
              <w:t xml:space="preserve">, в </w:t>
            </w:r>
            <w:proofErr w:type="spellStart"/>
            <w:r w:rsidR="003F18C3">
              <w:rPr>
                <w:rFonts w:ascii="Times New Roman" w:hAnsi="Times New Roman" w:cs="Times New Roman"/>
                <w:lang w:eastAsia="ru-RU" w:bidi="ar-SA"/>
              </w:rPr>
              <w:t>т.ч</w:t>
            </w:r>
            <w:proofErr w:type="spellEnd"/>
            <w:r w:rsidR="003F18C3">
              <w:rPr>
                <w:rFonts w:ascii="Times New Roman" w:hAnsi="Times New Roman" w:cs="Times New Roman"/>
                <w:lang w:eastAsia="ru-RU" w:bidi="ar-SA"/>
              </w:rPr>
              <w:t xml:space="preserve">. </w:t>
            </w:r>
            <w:r w:rsidR="003F18C3" w:rsidRPr="00EF0D3C">
              <w:rPr>
                <w:rFonts w:ascii="Times New Roman" w:hAnsi="Times New Roman" w:cs="Times New Roman"/>
                <w:b/>
                <w:lang w:val="uk-UA" w:eastAsia="ru-RU" w:bidi="ar-SA"/>
              </w:rPr>
              <w:t>4</w:t>
            </w:r>
            <w:r w:rsidR="003F18C3" w:rsidRPr="00EF0D3C">
              <w:rPr>
                <w:rFonts w:ascii="Times New Roman" w:hAnsi="Times New Roman" w:cs="Times New Roman"/>
                <w:b/>
                <w:lang w:eastAsia="ru-RU" w:bidi="ar-SA"/>
              </w:rPr>
              <w:t xml:space="preserve">00 </w:t>
            </w:r>
            <w:proofErr w:type="spellStart"/>
            <w:r w:rsidR="003F18C3" w:rsidRPr="00EF0D3C">
              <w:rPr>
                <w:rFonts w:ascii="Times New Roman" w:hAnsi="Times New Roman" w:cs="Times New Roman"/>
                <w:b/>
                <w:lang w:eastAsia="ru-RU" w:bidi="ar-SA"/>
              </w:rPr>
              <w:t>дійного</w:t>
            </w:r>
            <w:proofErr w:type="spellEnd"/>
            <w:r w:rsidR="003F18C3" w:rsidRPr="003F18C3"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proofErr w:type="spellStart"/>
            <w:r w:rsidR="003F18C3" w:rsidRPr="003F18C3">
              <w:rPr>
                <w:rFonts w:ascii="Times New Roman" w:hAnsi="Times New Roman" w:cs="Times New Roman"/>
                <w:lang w:eastAsia="ru-RU" w:bidi="ar-SA"/>
              </w:rPr>
              <w:t>поголів’я</w:t>
            </w:r>
            <w:proofErr w:type="spellEnd"/>
            <w:r w:rsidR="003F18C3" w:rsidRPr="003F18C3"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proofErr w:type="spellStart"/>
            <w:r w:rsidR="003F18C3" w:rsidRPr="003F18C3">
              <w:rPr>
                <w:rFonts w:ascii="Times New Roman" w:hAnsi="Times New Roman" w:cs="Times New Roman"/>
                <w:lang w:eastAsia="ru-RU" w:bidi="ar-SA"/>
              </w:rPr>
              <w:t>врх</w:t>
            </w:r>
            <w:proofErr w:type="spellEnd"/>
          </w:p>
        </w:tc>
      </w:tr>
      <w:tr w:rsidR="00CC4D2B"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3F18C3">
            <w:pPr>
              <w:pStyle w:val="11"/>
              <w:widowControl/>
              <w:rPr>
                <w:rFonts w:ascii="Times New Roman" w:hAnsi="Times New Roman"/>
              </w:rPr>
            </w:pPr>
            <w:r w:rsidRPr="003F18C3">
              <w:rPr>
                <w:rFonts w:ascii="Times New Roman" w:hAnsi="Times New Roman"/>
              </w:rPr>
              <w:t>Посада:</w:t>
            </w:r>
          </w:p>
        </w:tc>
        <w:tc>
          <w:tcPr>
            <w:tcW w:w="7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Pr="003F18C3" w:rsidRDefault="003F18C3">
            <w:pPr>
              <w:widowControl/>
              <w:rPr>
                <w:rFonts w:ascii="Times New Roman" w:hAnsi="Times New Roman" w:cs="Times New Roman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Лікар</w:t>
            </w:r>
            <w:r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 w:bidi="ar-SA"/>
              </w:rPr>
              <w:t>ветеринарно</w:t>
            </w:r>
            <w:proofErr w:type="spellEnd"/>
            <w:r>
              <w:rPr>
                <w:rFonts w:ascii="Times New Roman" w:hAnsi="Times New Roman" w:cs="Times New Roman"/>
                <w:lang w:val="uk-UA" w:eastAsia="ru-RU" w:bidi="ar-SA"/>
              </w:rPr>
              <w:t>ї</w:t>
            </w:r>
            <w:r>
              <w:rPr>
                <w:rFonts w:ascii="Times New Roman" w:hAnsi="Times New Roman" w:cs="Times New Roman"/>
                <w:lang w:eastAsia="ru-RU" w:bidi="ar-SA"/>
              </w:rPr>
              <w:t xml:space="preserve"> медицин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и</w:t>
            </w:r>
          </w:p>
        </w:tc>
      </w:tr>
      <w:tr w:rsidR="00CC4D2B"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3F18C3">
            <w:pPr>
              <w:widowControl/>
              <w:rPr>
                <w:rFonts w:ascii="Times New Roman" w:hAnsi="Times New Roman" w:cs="Times New Roman"/>
                <w:u w:val="single"/>
                <w:lang w:eastAsia="ru-RU" w:bidi="ar-SA"/>
              </w:rPr>
            </w:pPr>
            <w:proofErr w:type="spellStart"/>
            <w:r w:rsidRPr="003F18C3">
              <w:rPr>
                <w:rFonts w:ascii="Times New Roman" w:hAnsi="Times New Roman" w:cs="Times New Roman"/>
                <w:u w:val="single"/>
                <w:lang w:eastAsia="ru-RU" w:bidi="ar-SA"/>
              </w:rPr>
              <w:t>Обов’язки</w:t>
            </w:r>
            <w:proofErr w:type="spellEnd"/>
            <w:r w:rsidRPr="003F18C3">
              <w:rPr>
                <w:rFonts w:ascii="Times New Roman" w:hAnsi="Times New Roman" w:cs="Times New Roman"/>
                <w:u w:val="single"/>
                <w:lang w:eastAsia="ru-RU" w:bidi="ar-SA"/>
              </w:rPr>
              <w:t>:</w:t>
            </w:r>
          </w:p>
        </w:tc>
        <w:tc>
          <w:tcPr>
            <w:tcW w:w="7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Pr="003F18C3" w:rsidRDefault="003F18C3">
            <w:pPr>
              <w:widowControl/>
              <w:tabs>
                <w:tab w:val="left" w:pos="2835"/>
              </w:tabs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 xml:space="preserve">Проведення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лікувально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>лактич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их </w:t>
            </w:r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заходів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>, веден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 xml:space="preserve"> обліку та звітності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>, закуп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івля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та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карантин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ування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худоби.</w:t>
            </w:r>
          </w:p>
        </w:tc>
      </w:tr>
      <w:tr w:rsidR="00CC4D2B"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3F18C3">
            <w:pPr>
              <w:widowControl/>
              <w:rPr>
                <w:rFonts w:ascii="Times New Roman" w:hAnsi="Times New Roman" w:cs="Times New Roman"/>
                <w:u w:val="single"/>
                <w:lang w:eastAsia="ru-RU" w:bidi="ar-SA"/>
              </w:rPr>
            </w:pPr>
            <w:proofErr w:type="spellStart"/>
            <w:r w:rsidRPr="003F18C3">
              <w:rPr>
                <w:rFonts w:ascii="Times New Roman" w:hAnsi="Times New Roman" w:cs="Times New Roman"/>
                <w:u w:val="single"/>
                <w:lang w:eastAsia="ru-RU" w:bidi="ar-SA"/>
              </w:rPr>
              <w:t>Особисті</w:t>
            </w:r>
            <w:proofErr w:type="spellEnd"/>
            <w:r w:rsidRPr="003F18C3">
              <w:rPr>
                <w:rFonts w:ascii="Times New Roman" w:hAnsi="Times New Roman" w:cs="Times New Roman"/>
                <w:u w:val="single"/>
                <w:lang w:eastAsia="ru-RU" w:bidi="ar-SA"/>
              </w:rPr>
              <w:t xml:space="preserve"> </w:t>
            </w:r>
            <w:proofErr w:type="spellStart"/>
            <w:r w:rsidRPr="003F18C3">
              <w:rPr>
                <w:rFonts w:ascii="Times New Roman" w:hAnsi="Times New Roman" w:cs="Times New Roman"/>
                <w:u w:val="single"/>
                <w:lang w:eastAsia="ru-RU" w:bidi="ar-SA"/>
              </w:rPr>
              <w:t>досягнення</w:t>
            </w:r>
            <w:proofErr w:type="spellEnd"/>
            <w:r w:rsidRPr="003F18C3">
              <w:rPr>
                <w:rFonts w:ascii="Times New Roman" w:hAnsi="Times New Roman" w:cs="Times New Roman"/>
                <w:u w:val="single"/>
                <w:lang w:eastAsia="ru-RU" w:bidi="ar-SA"/>
              </w:rPr>
              <w:t>:</w:t>
            </w:r>
          </w:p>
        </w:tc>
        <w:tc>
          <w:tcPr>
            <w:tcW w:w="7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E51118">
            <w:pPr>
              <w:widowControl/>
              <w:tabs>
                <w:tab w:val="left" w:pos="2835"/>
              </w:tabs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Локалізація</w:t>
            </w:r>
            <w:r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 w:bidi="ar-SA"/>
              </w:rPr>
              <w:t>лептосп</w:t>
            </w:r>
            <w:proofErr w:type="spellEnd"/>
            <w:r>
              <w:rPr>
                <w:rFonts w:ascii="Times New Roman" w:hAnsi="Times New Roman" w:cs="Times New Roman"/>
                <w:lang w:val="uk-UA" w:eastAsia="ru-RU" w:bidi="ar-SA"/>
              </w:rPr>
              <w:t>і</w:t>
            </w:r>
            <w:r>
              <w:rPr>
                <w:rFonts w:ascii="Times New Roman" w:hAnsi="Times New Roman" w:cs="Times New Roman"/>
                <w:lang w:eastAsia="ru-RU" w:bidi="ar-SA"/>
              </w:rPr>
              <w:t>роз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у</w:t>
            </w:r>
            <w:r>
              <w:rPr>
                <w:rFonts w:ascii="Times New Roman" w:hAnsi="Times New Roman" w:cs="Times New Roman"/>
                <w:lang w:eastAsia="ru-RU" w:bidi="ar-SA"/>
              </w:rPr>
              <w:t>, п</w:t>
            </w:r>
            <w:proofErr w:type="spellStart"/>
            <w:r>
              <w:rPr>
                <w:rFonts w:ascii="Times New Roman" w:hAnsi="Times New Roman" w:cs="Times New Roman"/>
                <w:lang w:val="uk-UA" w:eastAsia="ru-RU" w:bidi="ar-SA"/>
              </w:rPr>
              <w:t>ідвищення</w:t>
            </w:r>
            <w:proofErr w:type="spellEnd"/>
            <w:r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 w:eastAsia="ru-RU" w:bidi="ar-SA"/>
              </w:rPr>
              <w:t>збереженності</w:t>
            </w:r>
            <w:proofErr w:type="spellEnd"/>
            <w:r>
              <w:rPr>
                <w:rFonts w:ascii="Times New Roman" w:hAnsi="Times New Roman" w:cs="Times New Roman"/>
                <w:lang w:eastAsia="ru-RU" w:bidi="ar-SA"/>
              </w:rPr>
              <w:t xml:space="preserve"> молодняк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у</w:t>
            </w:r>
            <w:r w:rsidR="0076366C">
              <w:rPr>
                <w:rFonts w:ascii="Times New Roman" w:hAnsi="Times New Roman" w:cs="Times New Roman"/>
                <w:lang w:eastAsia="ru-RU" w:bidi="ar-SA"/>
              </w:rPr>
              <w:t xml:space="preserve"> до 94%.</w:t>
            </w:r>
          </w:p>
        </w:tc>
      </w:tr>
    </w:tbl>
    <w:p w:rsidR="00CC4D2B" w:rsidRDefault="00CC4D2B">
      <w:pPr>
        <w:widowControl/>
        <w:tabs>
          <w:tab w:val="left" w:pos="1134"/>
        </w:tabs>
        <w:rPr>
          <w:rFonts w:ascii="Times New Roman" w:hAnsi="Times New Roman" w:cs="Times New Roman"/>
          <w:b/>
          <w:lang w:eastAsia="ru-RU" w:bidi="ar-SA"/>
        </w:rPr>
      </w:pPr>
    </w:p>
    <w:p w:rsidR="00CC4D2B" w:rsidRPr="00E51118" w:rsidRDefault="00E51118">
      <w:pPr>
        <w:widowControl/>
        <w:tabs>
          <w:tab w:val="left" w:pos="1134"/>
        </w:tabs>
        <w:rPr>
          <w:lang w:val="uk-UA"/>
        </w:rPr>
      </w:pPr>
      <w:proofErr w:type="spellStart"/>
      <w:r>
        <w:rPr>
          <w:rFonts w:ascii="Times New Roman" w:hAnsi="Times New Roman" w:cs="Times New Roman"/>
          <w:b/>
          <w:lang w:eastAsia="ru-RU" w:bidi="ar-SA"/>
        </w:rPr>
        <w:t>Дн</w:t>
      </w:r>
      <w:proofErr w:type="spellEnd"/>
      <w:r>
        <w:rPr>
          <w:rFonts w:ascii="Times New Roman" w:hAnsi="Times New Roman" w:cs="Times New Roman"/>
          <w:b/>
          <w:lang w:val="uk-UA" w:eastAsia="ru-RU" w:bidi="ar-SA"/>
        </w:rPr>
        <w:t>і</w:t>
      </w:r>
      <w:proofErr w:type="spellStart"/>
      <w:r w:rsidR="0076366C">
        <w:rPr>
          <w:rFonts w:ascii="Times New Roman" w:hAnsi="Times New Roman" w:cs="Times New Roman"/>
          <w:b/>
          <w:lang w:eastAsia="ru-RU" w:bidi="ar-SA"/>
        </w:rPr>
        <w:t>пропетровс</w:t>
      </w:r>
      <w:proofErr w:type="spellEnd"/>
      <w:r>
        <w:rPr>
          <w:rFonts w:ascii="Times New Roman" w:hAnsi="Times New Roman" w:cs="Times New Roman"/>
          <w:b/>
          <w:lang w:val="uk-UA" w:eastAsia="ru-RU" w:bidi="ar-SA"/>
        </w:rPr>
        <w:t>ь</w:t>
      </w:r>
      <w:r>
        <w:rPr>
          <w:rFonts w:ascii="Times New Roman" w:hAnsi="Times New Roman" w:cs="Times New Roman"/>
          <w:b/>
          <w:lang w:eastAsia="ru-RU" w:bidi="ar-SA"/>
        </w:rPr>
        <w:t xml:space="preserve">ка </w:t>
      </w:r>
      <w:proofErr w:type="gramStart"/>
      <w:r>
        <w:rPr>
          <w:rFonts w:ascii="Times New Roman" w:hAnsi="Times New Roman" w:cs="Times New Roman"/>
          <w:b/>
          <w:lang w:val="uk-UA" w:eastAsia="ru-RU" w:bidi="ar-SA"/>
        </w:rPr>
        <w:t>досл</w:t>
      </w:r>
      <w:proofErr w:type="gramEnd"/>
      <w:r>
        <w:rPr>
          <w:rFonts w:ascii="Times New Roman" w:hAnsi="Times New Roman" w:cs="Times New Roman"/>
          <w:b/>
          <w:lang w:val="uk-UA" w:eastAsia="ru-RU" w:bidi="ar-SA"/>
        </w:rPr>
        <w:t>ідна</w:t>
      </w:r>
      <w:r>
        <w:rPr>
          <w:rFonts w:ascii="Times New Roman" w:hAnsi="Times New Roman" w:cs="Times New Roman"/>
          <w:b/>
          <w:lang w:eastAsia="ru-RU" w:bidi="ar-SA"/>
        </w:rPr>
        <w:t xml:space="preserve"> </w:t>
      </w:r>
      <w:proofErr w:type="spellStart"/>
      <w:r>
        <w:rPr>
          <w:rFonts w:ascii="Times New Roman" w:hAnsi="Times New Roman" w:cs="Times New Roman"/>
          <w:b/>
          <w:lang w:eastAsia="ru-RU" w:bidi="ar-SA"/>
        </w:rPr>
        <w:t>станц</w:t>
      </w:r>
      <w:proofErr w:type="spellEnd"/>
      <w:r>
        <w:rPr>
          <w:rFonts w:ascii="Times New Roman" w:hAnsi="Times New Roman" w:cs="Times New Roman"/>
          <w:b/>
          <w:lang w:val="uk-UA" w:eastAsia="ru-RU" w:bidi="ar-SA"/>
        </w:rPr>
        <w:t>і</w:t>
      </w:r>
      <w:r>
        <w:rPr>
          <w:rFonts w:ascii="Times New Roman" w:hAnsi="Times New Roman" w:cs="Times New Roman"/>
          <w:b/>
          <w:lang w:eastAsia="ru-RU" w:bidi="ar-SA"/>
        </w:rPr>
        <w:t>я по бор</w:t>
      </w:r>
      <w:proofErr w:type="spellStart"/>
      <w:r>
        <w:rPr>
          <w:rFonts w:ascii="Times New Roman" w:hAnsi="Times New Roman" w:cs="Times New Roman"/>
          <w:b/>
          <w:lang w:val="uk-UA" w:eastAsia="ru-RU" w:bidi="ar-SA"/>
        </w:rPr>
        <w:t>оть</w:t>
      </w:r>
      <w:proofErr w:type="spellEnd"/>
      <w:r>
        <w:rPr>
          <w:rFonts w:ascii="Times New Roman" w:hAnsi="Times New Roman" w:cs="Times New Roman"/>
          <w:b/>
          <w:lang w:eastAsia="ru-RU" w:bidi="ar-SA"/>
        </w:rPr>
        <w:t>б</w:t>
      </w:r>
      <w:r>
        <w:rPr>
          <w:rFonts w:ascii="Times New Roman" w:hAnsi="Times New Roman" w:cs="Times New Roman"/>
          <w:b/>
          <w:lang w:val="uk-UA" w:eastAsia="ru-RU" w:bidi="ar-SA"/>
        </w:rPr>
        <w:t>і</w:t>
      </w:r>
      <w:r>
        <w:rPr>
          <w:rFonts w:ascii="Times New Roman" w:hAnsi="Times New Roman" w:cs="Times New Roman"/>
          <w:b/>
          <w:lang w:eastAsia="ru-RU" w:bidi="ar-SA"/>
        </w:rPr>
        <w:t xml:space="preserve"> </w:t>
      </w:r>
      <w:r>
        <w:rPr>
          <w:rFonts w:ascii="Times New Roman" w:hAnsi="Times New Roman" w:cs="Times New Roman"/>
          <w:b/>
          <w:lang w:val="uk-UA" w:eastAsia="ru-RU" w:bidi="ar-SA"/>
        </w:rPr>
        <w:t>з</w:t>
      </w:r>
      <w:r>
        <w:rPr>
          <w:rFonts w:ascii="Times New Roman" w:hAnsi="Times New Roman" w:cs="Times New Roman"/>
          <w:b/>
          <w:lang w:eastAsia="ru-RU" w:bidi="ar-SA"/>
        </w:rPr>
        <w:t xml:space="preserve"> </w:t>
      </w:r>
      <w:r>
        <w:rPr>
          <w:rFonts w:ascii="Times New Roman" w:hAnsi="Times New Roman" w:cs="Times New Roman"/>
          <w:b/>
          <w:lang w:val="uk-UA" w:eastAsia="ru-RU" w:bidi="ar-SA"/>
        </w:rPr>
        <w:t>хворобами</w:t>
      </w:r>
      <w:r w:rsidR="0076366C">
        <w:rPr>
          <w:rFonts w:ascii="Times New Roman" w:hAnsi="Times New Roman" w:cs="Times New Roman"/>
          <w:b/>
          <w:lang w:eastAsia="ru-RU" w:bidi="ar-SA"/>
        </w:rPr>
        <w:t xml:space="preserve"> птиц</w:t>
      </w:r>
      <w:r>
        <w:rPr>
          <w:rFonts w:ascii="Times New Roman" w:hAnsi="Times New Roman" w:cs="Times New Roman"/>
          <w:b/>
          <w:lang w:val="uk-UA" w:eastAsia="ru-RU" w:bidi="ar-SA"/>
        </w:rPr>
        <w:t>і</w:t>
      </w:r>
      <w:r>
        <w:rPr>
          <w:rFonts w:ascii="Times New Roman" w:hAnsi="Times New Roman" w:cs="Times New Roman"/>
          <w:lang w:eastAsia="ru-RU" w:bidi="ar-SA"/>
        </w:rPr>
        <w:t xml:space="preserve">, </w:t>
      </w:r>
      <w:r>
        <w:rPr>
          <w:rFonts w:ascii="Times New Roman" w:hAnsi="Times New Roman" w:cs="Times New Roman"/>
          <w:lang w:val="uk-UA" w:eastAsia="ru-RU" w:bidi="ar-SA"/>
        </w:rPr>
        <w:t>м. Дніпропетровськ</w:t>
      </w:r>
    </w:p>
    <w:tbl>
      <w:tblPr>
        <w:tblW w:w="10182" w:type="dxa"/>
        <w:tblInd w:w="-11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2505"/>
        <w:gridCol w:w="7677"/>
      </w:tblGrid>
      <w:tr w:rsidR="00CC4D2B"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Pr="00E51118" w:rsidRDefault="00E51118">
            <w:pPr>
              <w:widowControl/>
              <w:rPr>
                <w:rFonts w:ascii="Times New Roman" w:hAnsi="Times New Roman" w:cs="Times New Roman"/>
                <w:b/>
                <w:bCs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ru-RU" w:bidi="ar-SA"/>
              </w:rPr>
              <w:t>від</w:t>
            </w:r>
          </w:p>
          <w:p w:rsidR="00CC4D2B" w:rsidRDefault="0076366C">
            <w:pPr>
              <w:widowControl/>
              <w:rPr>
                <w:rFonts w:ascii="Times New Roman" w:hAnsi="Times New Roman" w:cs="Times New Roman"/>
                <w:b/>
                <w:bCs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 w:bidi="ar-SA"/>
              </w:rPr>
              <w:t xml:space="preserve">до </w:t>
            </w:r>
          </w:p>
        </w:tc>
        <w:tc>
          <w:tcPr>
            <w:tcW w:w="7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76366C">
            <w:pPr>
              <w:widowControl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 xml:space="preserve"> 05. 1998</w:t>
            </w:r>
          </w:p>
          <w:p w:rsidR="00CC4D2B" w:rsidRDefault="0076366C">
            <w:pPr>
              <w:widowControl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 xml:space="preserve"> 02. 1999</w:t>
            </w:r>
          </w:p>
        </w:tc>
      </w:tr>
      <w:tr w:rsidR="00CC4D2B"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E51118">
            <w:pPr>
              <w:pStyle w:val="11"/>
              <w:widowControl/>
              <w:rPr>
                <w:rFonts w:ascii="Times New Roman" w:hAnsi="Times New Roman"/>
              </w:rPr>
            </w:pPr>
            <w:proofErr w:type="spellStart"/>
            <w:r w:rsidRPr="00E51118">
              <w:rPr>
                <w:rFonts w:ascii="Times New Roman" w:hAnsi="Times New Roman"/>
              </w:rPr>
              <w:t>Напрямок</w:t>
            </w:r>
            <w:proofErr w:type="spellEnd"/>
            <w:r w:rsidRPr="00E51118">
              <w:rPr>
                <w:rFonts w:ascii="Times New Roman" w:hAnsi="Times New Roman"/>
              </w:rPr>
              <w:t xml:space="preserve"> </w:t>
            </w:r>
            <w:proofErr w:type="spellStart"/>
            <w:r w:rsidRPr="00E51118">
              <w:rPr>
                <w:rFonts w:ascii="Times New Roman" w:hAnsi="Times New Roman"/>
              </w:rPr>
              <w:t>діяльності</w:t>
            </w:r>
            <w:proofErr w:type="spellEnd"/>
            <w:r w:rsidRPr="00E51118">
              <w:rPr>
                <w:rFonts w:ascii="Times New Roman" w:hAnsi="Times New Roman"/>
              </w:rPr>
              <w:t>:</w:t>
            </w:r>
          </w:p>
        </w:tc>
        <w:tc>
          <w:tcPr>
            <w:tcW w:w="7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Pr="00E51118" w:rsidRDefault="00E51118">
            <w:pPr>
              <w:widowControl/>
              <w:rPr>
                <w:rFonts w:ascii="Times New Roman" w:hAnsi="Times New Roman" w:cs="Times New Roman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>Ф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і</w:t>
            </w:r>
            <w:r>
              <w:rPr>
                <w:rFonts w:ascii="Times New Roman" w:hAnsi="Times New Roman" w:cs="Times New Roman"/>
                <w:lang w:eastAsia="ru-RU" w:bidi="ar-SA"/>
              </w:rPr>
              <w:t>л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і</w:t>
            </w:r>
            <w:proofErr w:type="gramStart"/>
            <w:r>
              <w:rPr>
                <w:rFonts w:ascii="Times New Roman" w:hAnsi="Times New Roman" w:cs="Times New Roman"/>
                <w:lang w:eastAsia="ru-RU" w:bidi="ar-SA"/>
              </w:rPr>
              <w:t>ал</w:t>
            </w:r>
            <w:proofErr w:type="gramEnd"/>
            <w:r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lang w:eastAsia="ru-RU" w:bidi="ar-SA"/>
              </w:rPr>
              <w:t>нститут</w:t>
            </w:r>
            <w:proofErr w:type="spellEnd"/>
            <w:r>
              <w:rPr>
                <w:rFonts w:ascii="Times New Roman" w:hAnsi="Times New Roman" w:cs="Times New Roman"/>
                <w:lang w:val="uk-UA" w:eastAsia="ru-RU" w:bidi="ar-SA"/>
              </w:rPr>
              <w:t>у</w:t>
            </w:r>
            <w:r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 w:bidi="ar-S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lang w:val="uk-UA" w:eastAsia="ru-RU" w:bidi="ar-SA"/>
              </w:rPr>
              <w:t>і</w:t>
            </w:r>
            <w:r>
              <w:rPr>
                <w:rFonts w:ascii="Times New Roman" w:hAnsi="Times New Roman" w:cs="Times New Roman"/>
                <w:lang w:eastAsia="ru-RU" w:bidi="ar-SA"/>
              </w:rPr>
              <w:t>н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і</w:t>
            </w:r>
            <w:r>
              <w:rPr>
                <w:rFonts w:ascii="Times New Roman" w:hAnsi="Times New Roman" w:cs="Times New Roman"/>
                <w:lang w:eastAsia="ru-RU" w:bidi="ar-SA"/>
              </w:rPr>
              <w:t>ч</w:t>
            </w:r>
            <w:proofErr w:type="spellStart"/>
            <w:r>
              <w:rPr>
                <w:rFonts w:ascii="Times New Roman" w:hAnsi="Times New Roman" w:cs="Times New Roman"/>
                <w:lang w:val="uk-UA" w:eastAsia="ru-RU" w:bidi="ar-SA"/>
              </w:rPr>
              <w:t>ної</w:t>
            </w:r>
            <w:proofErr w:type="spellEnd"/>
            <w:r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та</w:t>
            </w:r>
            <w:r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lang w:eastAsia="ru-RU" w:bidi="ar-SA"/>
              </w:rPr>
              <w:t>кспериментально</w:t>
            </w:r>
            <w:proofErr w:type="spellEnd"/>
            <w:r>
              <w:rPr>
                <w:rFonts w:ascii="Times New Roman" w:hAnsi="Times New Roman" w:cs="Times New Roman"/>
                <w:lang w:val="uk-UA" w:eastAsia="ru-RU" w:bidi="ar-SA"/>
              </w:rPr>
              <w:t>ї</w:t>
            </w:r>
            <w:r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 w:bidi="ar-SA"/>
              </w:rPr>
              <w:t>ветеринарно</w:t>
            </w:r>
            <w:proofErr w:type="spellEnd"/>
            <w:r>
              <w:rPr>
                <w:rFonts w:ascii="Times New Roman" w:hAnsi="Times New Roman" w:cs="Times New Roman"/>
                <w:lang w:val="uk-UA" w:eastAsia="ru-RU" w:bidi="ar-SA"/>
              </w:rPr>
              <w:t>ї</w:t>
            </w:r>
            <w:r>
              <w:rPr>
                <w:rFonts w:ascii="Times New Roman" w:hAnsi="Times New Roman" w:cs="Times New Roman"/>
                <w:lang w:eastAsia="ru-RU" w:bidi="ar-SA"/>
              </w:rPr>
              <w:t xml:space="preserve"> медицин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и</w:t>
            </w:r>
          </w:p>
        </w:tc>
      </w:tr>
      <w:tr w:rsidR="00CC4D2B"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E51118">
            <w:pPr>
              <w:pStyle w:val="11"/>
              <w:widowControl/>
              <w:rPr>
                <w:rFonts w:ascii="Times New Roman" w:hAnsi="Times New Roman"/>
              </w:rPr>
            </w:pPr>
            <w:r w:rsidRPr="00E51118">
              <w:rPr>
                <w:rFonts w:ascii="Times New Roman" w:hAnsi="Times New Roman"/>
              </w:rPr>
              <w:t>Посада:</w:t>
            </w:r>
          </w:p>
        </w:tc>
        <w:tc>
          <w:tcPr>
            <w:tcW w:w="7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Pr="00E51118" w:rsidRDefault="00E51118">
            <w:pPr>
              <w:widowControl/>
              <w:rPr>
                <w:rFonts w:ascii="Times New Roman" w:hAnsi="Times New Roman" w:cs="Times New Roman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 xml:space="preserve"> Нау</w:t>
            </w:r>
            <w:proofErr w:type="spellStart"/>
            <w:r>
              <w:rPr>
                <w:rFonts w:ascii="Times New Roman" w:hAnsi="Times New Roman" w:cs="Times New Roman"/>
                <w:lang w:val="uk-UA" w:eastAsia="ru-RU" w:bidi="ar-SA"/>
              </w:rPr>
              <w:t>ковий</w:t>
            </w:r>
            <w:proofErr w:type="spellEnd"/>
            <w:r>
              <w:rPr>
                <w:rFonts w:ascii="Times New Roman" w:hAnsi="Times New Roman" w:cs="Times New Roman"/>
                <w:lang w:eastAsia="ru-RU" w:bidi="ar-SA"/>
              </w:rPr>
              <w:t xml:space="preserve"> с</w:t>
            </w:r>
            <w:proofErr w:type="spellStart"/>
            <w:r>
              <w:rPr>
                <w:rFonts w:ascii="Times New Roman" w:hAnsi="Times New Roman" w:cs="Times New Roman"/>
                <w:lang w:val="uk-UA" w:eastAsia="ru-RU" w:bidi="ar-SA"/>
              </w:rPr>
              <w:t>півробітник</w:t>
            </w:r>
            <w:proofErr w:type="spellEnd"/>
            <w:r>
              <w:rPr>
                <w:rFonts w:ascii="Times New Roman" w:hAnsi="Times New Roman" w:cs="Times New Roman"/>
                <w:lang w:eastAsia="ru-RU" w:bidi="ar-SA"/>
              </w:rPr>
              <w:t xml:space="preserve"> в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і</w:t>
            </w:r>
            <w:r>
              <w:rPr>
                <w:rFonts w:ascii="Times New Roman" w:hAnsi="Times New Roman" w:cs="Times New Roman"/>
                <w:lang w:eastAsia="ru-RU" w:bidi="ar-SA"/>
              </w:rPr>
              <w:t>рус</w:t>
            </w:r>
            <w:proofErr w:type="spellStart"/>
            <w:r>
              <w:rPr>
                <w:rFonts w:ascii="Times New Roman" w:hAnsi="Times New Roman" w:cs="Times New Roman"/>
                <w:lang w:val="uk-UA" w:eastAsia="ru-RU" w:bidi="ar-SA"/>
              </w:rPr>
              <w:t>ологічн</w:t>
            </w:r>
            <w:proofErr w:type="spellEnd"/>
            <w:r>
              <w:rPr>
                <w:rFonts w:ascii="Times New Roman" w:hAnsi="Times New Roman" w:cs="Times New Roman"/>
                <w:lang w:eastAsia="ru-RU" w:bidi="ar-SA"/>
              </w:rPr>
              <w:t xml:space="preserve">ого 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відділу</w:t>
            </w:r>
          </w:p>
        </w:tc>
      </w:tr>
      <w:tr w:rsidR="00CC4D2B"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E51118">
            <w:pPr>
              <w:widowControl/>
              <w:rPr>
                <w:rFonts w:ascii="Times New Roman" w:hAnsi="Times New Roman" w:cs="Times New Roman"/>
                <w:u w:val="single"/>
                <w:lang w:eastAsia="ru-RU" w:bidi="ar-SA"/>
              </w:rPr>
            </w:pPr>
            <w:proofErr w:type="spellStart"/>
            <w:r w:rsidRPr="00E51118">
              <w:rPr>
                <w:rFonts w:ascii="Times New Roman" w:hAnsi="Times New Roman" w:cs="Times New Roman"/>
                <w:u w:val="single"/>
                <w:lang w:eastAsia="ru-RU" w:bidi="ar-SA"/>
              </w:rPr>
              <w:t>Обов’язки</w:t>
            </w:r>
            <w:proofErr w:type="spellEnd"/>
            <w:r w:rsidRPr="00E51118">
              <w:rPr>
                <w:rFonts w:ascii="Times New Roman" w:hAnsi="Times New Roman" w:cs="Times New Roman"/>
                <w:u w:val="single"/>
                <w:lang w:eastAsia="ru-RU" w:bidi="ar-SA"/>
              </w:rPr>
              <w:t>:</w:t>
            </w:r>
          </w:p>
        </w:tc>
        <w:tc>
          <w:tcPr>
            <w:tcW w:w="7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Pr="00EF0D3C" w:rsidRDefault="00E51118">
            <w:pPr>
              <w:widowControl/>
              <w:tabs>
                <w:tab w:val="left" w:pos="2835"/>
              </w:tabs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Серолог</w:t>
            </w:r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і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>ч</w:t>
            </w:r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ні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досл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ідження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попередній аналіз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отриманих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дан</w:t>
            </w:r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>х, в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ідрядження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в </w:t>
            </w:r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господарства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для анализ</w:t>
            </w:r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>зоотич</w:t>
            </w:r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ної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>ситуац</w:t>
            </w:r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ії</w:t>
            </w:r>
            <w:proofErr w:type="spellEnd"/>
          </w:p>
        </w:tc>
      </w:tr>
      <w:tr w:rsidR="00CC4D2B"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E51118">
            <w:pPr>
              <w:widowControl/>
              <w:rPr>
                <w:rFonts w:ascii="Times New Roman" w:hAnsi="Times New Roman" w:cs="Times New Roman"/>
                <w:u w:val="single"/>
                <w:lang w:eastAsia="ru-RU" w:bidi="ar-SA"/>
              </w:rPr>
            </w:pPr>
            <w:proofErr w:type="spellStart"/>
            <w:r w:rsidRPr="00E51118">
              <w:rPr>
                <w:rFonts w:ascii="Times New Roman" w:hAnsi="Times New Roman" w:cs="Times New Roman"/>
                <w:u w:val="single"/>
                <w:lang w:eastAsia="ru-RU" w:bidi="ar-SA"/>
              </w:rPr>
              <w:t>Особисті</w:t>
            </w:r>
            <w:proofErr w:type="spellEnd"/>
            <w:r w:rsidRPr="00E51118">
              <w:rPr>
                <w:rFonts w:ascii="Times New Roman" w:hAnsi="Times New Roman" w:cs="Times New Roman"/>
                <w:u w:val="single"/>
                <w:lang w:eastAsia="ru-RU" w:bidi="ar-SA"/>
              </w:rPr>
              <w:t xml:space="preserve"> </w:t>
            </w:r>
            <w:proofErr w:type="spellStart"/>
            <w:r w:rsidRPr="00E51118">
              <w:rPr>
                <w:rFonts w:ascii="Times New Roman" w:hAnsi="Times New Roman" w:cs="Times New Roman"/>
                <w:u w:val="single"/>
                <w:lang w:eastAsia="ru-RU" w:bidi="ar-SA"/>
              </w:rPr>
              <w:t>досягнення</w:t>
            </w:r>
            <w:proofErr w:type="spellEnd"/>
            <w:r w:rsidRPr="00E51118">
              <w:rPr>
                <w:rFonts w:ascii="Times New Roman" w:hAnsi="Times New Roman" w:cs="Times New Roman"/>
                <w:u w:val="single"/>
                <w:lang w:eastAsia="ru-RU" w:bidi="ar-SA"/>
              </w:rPr>
              <w:t>:</w:t>
            </w:r>
          </w:p>
        </w:tc>
        <w:tc>
          <w:tcPr>
            <w:tcW w:w="7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E51118">
            <w:pPr>
              <w:widowControl/>
              <w:tabs>
                <w:tab w:val="left" w:pos="2835"/>
              </w:tabs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 xml:space="preserve"> Проведен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і</w:t>
            </w:r>
            <w:r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lang w:eastAsia="ru-RU" w:bidi="ar-SA"/>
              </w:rPr>
              <w:t>кспериментальн</w:t>
            </w:r>
            <w:proofErr w:type="spellEnd"/>
            <w:r>
              <w:rPr>
                <w:rFonts w:ascii="Times New Roman" w:hAnsi="Times New Roman" w:cs="Times New Roman"/>
                <w:lang w:val="uk-UA" w:eastAsia="ru-RU" w:bidi="ar-SA"/>
              </w:rPr>
              <w:t>і</w:t>
            </w:r>
            <w:r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uk-UA" w:eastAsia="ru-RU" w:bidi="ar-SA"/>
              </w:rPr>
              <w:t>досл</w:t>
            </w:r>
            <w:proofErr w:type="gramEnd"/>
            <w:r>
              <w:rPr>
                <w:rFonts w:ascii="Times New Roman" w:hAnsi="Times New Roman" w:cs="Times New Roman"/>
                <w:lang w:val="uk-UA" w:eastAsia="ru-RU" w:bidi="ar-SA"/>
              </w:rPr>
              <w:t>ідження</w:t>
            </w:r>
            <w:r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щодо</w:t>
            </w:r>
            <w:r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lang w:eastAsia="ru-RU" w:bidi="ar-SA"/>
              </w:rPr>
              <w:t>фективност</w:t>
            </w:r>
            <w:proofErr w:type="spellEnd"/>
            <w:r>
              <w:rPr>
                <w:rFonts w:ascii="Times New Roman" w:hAnsi="Times New Roman" w:cs="Times New Roman"/>
                <w:lang w:val="uk-UA" w:eastAsia="ru-RU" w:bidi="ar-SA"/>
              </w:rPr>
              <w:t>і</w:t>
            </w:r>
            <w:r>
              <w:rPr>
                <w:rFonts w:ascii="Times New Roman" w:hAnsi="Times New Roman" w:cs="Times New Roman"/>
                <w:lang w:eastAsia="ru-RU" w:bidi="ar-SA"/>
              </w:rPr>
              <w:t xml:space="preserve"> заре</w:t>
            </w:r>
            <w:proofErr w:type="spellStart"/>
            <w:r>
              <w:rPr>
                <w:rFonts w:ascii="Times New Roman" w:hAnsi="Times New Roman" w:cs="Times New Roman"/>
                <w:lang w:val="uk-UA" w:eastAsia="ru-RU" w:bidi="ar-SA"/>
              </w:rPr>
              <w:t>єстрованих</w:t>
            </w:r>
            <w:proofErr w:type="spellEnd"/>
            <w:r>
              <w:rPr>
                <w:rFonts w:ascii="Times New Roman" w:hAnsi="Times New Roman" w:cs="Times New Roman"/>
                <w:lang w:eastAsia="ru-RU" w:bidi="ar-SA"/>
              </w:rPr>
              <w:t xml:space="preserve"> вакцин </w:t>
            </w:r>
            <w:proofErr w:type="spellStart"/>
            <w:r>
              <w:rPr>
                <w:rFonts w:ascii="Times New Roman" w:hAnsi="Times New Roman" w:cs="Times New Roman"/>
                <w:lang w:eastAsia="ru-RU" w:bidi="ar-SA"/>
              </w:rPr>
              <w:t>проти</w:t>
            </w:r>
            <w:proofErr w:type="spellEnd"/>
            <w:r w:rsidR="0076366C"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хвороби</w:t>
            </w:r>
            <w:r w:rsidR="0076366C">
              <w:rPr>
                <w:rFonts w:ascii="Times New Roman" w:hAnsi="Times New Roman" w:cs="Times New Roman"/>
                <w:lang w:eastAsia="ru-RU" w:bidi="ar-SA"/>
              </w:rPr>
              <w:t xml:space="preserve"> Ньюкасла </w:t>
            </w:r>
          </w:p>
        </w:tc>
      </w:tr>
    </w:tbl>
    <w:p w:rsidR="00CC4D2B" w:rsidRDefault="00CC4D2B">
      <w:pPr>
        <w:widowControl/>
        <w:tabs>
          <w:tab w:val="left" w:pos="1134"/>
        </w:tabs>
        <w:rPr>
          <w:rFonts w:ascii="Times New Roman" w:hAnsi="Times New Roman" w:cs="Times New Roman"/>
          <w:lang w:eastAsia="ru-RU" w:bidi="ar-SA"/>
        </w:rPr>
      </w:pPr>
    </w:p>
    <w:p w:rsidR="00CC4D2B" w:rsidRDefault="00CC4D2B">
      <w:pPr>
        <w:widowControl/>
        <w:tabs>
          <w:tab w:val="left" w:pos="1134"/>
        </w:tabs>
        <w:rPr>
          <w:rFonts w:ascii="Times New Roman" w:hAnsi="Times New Roman" w:cs="Times New Roman"/>
          <w:b/>
          <w:lang w:eastAsia="ru-RU" w:bidi="ar-SA"/>
        </w:rPr>
      </w:pPr>
    </w:p>
    <w:p w:rsidR="00CC4D2B" w:rsidRDefault="00E51118">
      <w:pPr>
        <w:widowControl/>
        <w:tabs>
          <w:tab w:val="left" w:pos="1134"/>
        </w:tabs>
      </w:pPr>
      <w:r>
        <w:rPr>
          <w:rFonts w:ascii="Times New Roman" w:hAnsi="Times New Roman" w:cs="Times New Roman"/>
          <w:b/>
          <w:lang w:eastAsia="ru-RU" w:bidi="ar-SA"/>
        </w:rPr>
        <w:t>АП «Б</w:t>
      </w:r>
      <w:r>
        <w:rPr>
          <w:rFonts w:ascii="Times New Roman" w:hAnsi="Times New Roman" w:cs="Times New Roman"/>
          <w:b/>
          <w:lang w:val="uk-UA" w:eastAsia="ru-RU" w:bidi="ar-SA"/>
        </w:rPr>
        <w:t>і</w:t>
      </w:r>
      <w:proofErr w:type="spellStart"/>
      <w:r>
        <w:rPr>
          <w:rFonts w:ascii="Times New Roman" w:hAnsi="Times New Roman" w:cs="Times New Roman"/>
          <w:b/>
          <w:lang w:eastAsia="ru-RU" w:bidi="ar-SA"/>
        </w:rPr>
        <w:t>льш</w:t>
      </w:r>
      <w:proofErr w:type="spellEnd"/>
      <w:r>
        <w:rPr>
          <w:rFonts w:ascii="Times New Roman" w:hAnsi="Times New Roman" w:cs="Times New Roman"/>
          <w:b/>
          <w:lang w:val="uk-UA" w:eastAsia="ru-RU" w:bidi="ar-SA"/>
        </w:rPr>
        <w:t>о</w:t>
      </w:r>
      <w:proofErr w:type="spellStart"/>
      <w:r w:rsidR="0076366C">
        <w:rPr>
          <w:rFonts w:ascii="Times New Roman" w:hAnsi="Times New Roman" w:cs="Times New Roman"/>
          <w:b/>
          <w:lang w:eastAsia="ru-RU" w:bidi="ar-SA"/>
        </w:rPr>
        <w:t>вик</w:t>
      </w:r>
      <w:proofErr w:type="spellEnd"/>
      <w:r w:rsidR="0076366C">
        <w:rPr>
          <w:rFonts w:ascii="Times New Roman" w:hAnsi="Times New Roman" w:cs="Times New Roman"/>
          <w:b/>
          <w:lang w:eastAsia="ru-RU" w:bidi="ar-SA"/>
        </w:rPr>
        <w:t>»,</w:t>
      </w:r>
      <w:r>
        <w:rPr>
          <w:rFonts w:ascii="Times New Roman" w:hAnsi="Times New Roman" w:cs="Times New Roman"/>
          <w:lang w:eastAsia="ru-RU" w:bidi="ar-SA"/>
        </w:rPr>
        <w:t xml:space="preserve"> Петрик</w:t>
      </w:r>
      <w:r>
        <w:rPr>
          <w:rFonts w:ascii="Times New Roman" w:hAnsi="Times New Roman" w:cs="Times New Roman"/>
          <w:lang w:val="uk-UA" w:eastAsia="ru-RU" w:bidi="ar-SA"/>
        </w:rPr>
        <w:t>і</w:t>
      </w:r>
      <w:proofErr w:type="spellStart"/>
      <w:r w:rsidR="0076366C">
        <w:rPr>
          <w:rFonts w:ascii="Times New Roman" w:hAnsi="Times New Roman" w:cs="Times New Roman"/>
          <w:lang w:eastAsia="ru-RU" w:bidi="ar-SA"/>
        </w:rPr>
        <w:t>вс</w:t>
      </w:r>
      <w:proofErr w:type="spellEnd"/>
      <w:r>
        <w:rPr>
          <w:rFonts w:ascii="Times New Roman" w:hAnsi="Times New Roman" w:cs="Times New Roman"/>
          <w:lang w:val="uk-UA" w:eastAsia="ru-RU" w:bidi="ar-SA"/>
        </w:rPr>
        <w:t>ь</w:t>
      </w:r>
      <w:r>
        <w:rPr>
          <w:rFonts w:ascii="Times New Roman" w:hAnsi="Times New Roman" w:cs="Times New Roman"/>
          <w:lang w:eastAsia="ru-RU" w:bidi="ar-SA"/>
        </w:rPr>
        <w:t xml:space="preserve">кий район, </w:t>
      </w:r>
      <w:proofErr w:type="spellStart"/>
      <w:r>
        <w:rPr>
          <w:rFonts w:ascii="Times New Roman" w:hAnsi="Times New Roman" w:cs="Times New Roman"/>
          <w:lang w:eastAsia="ru-RU" w:bidi="ar-SA"/>
        </w:rPr>
        <w:t>Дн</w:t>
      </w:r>
      <w:proofErr w:type="spellEnd"/>
      <w:r>
        <w:rPr>
          <w:rFonts w:ascii="Times New Roman" w:hAnsi="Times New Roman" w:cs="Times New Roman"/>
          <w:lang w:val="uk-UA" w:eastAsia="ru-RU" w:bidi="ar-SA"/>
        </w:rPr>
        <w:t>і</w:t>
      </w:r>
      <w:proofErr w:type="spellStart"/>
      <w:r>
        <w:rPr>
          <w:rFonts w:ascii="Times New Roman" w:hAnsi="Times New Roman" w:cs="Times New Roman"/>
          <w:lang w:eastAsia="ru-RU" w:bidi="ar-SA"/>
        </w:rPr>
        <w:t>пропетровска</w:t>
      </w:r>
      <w:proofErr w:type="spellEnd"/>
      <w:r w:rsidR="0076366C">
        <w:rPr>
          <w:rFonts w:ascii="Times New Roman" w:hAnsi="Times New Roman" w:cs="Times New Roman"/>
          <w:lang w:eastAsia="ru-RU" w:bidi="ar-SA"/>
        </w:rPr>
        <w:t xml:space="preserve"> область</w:t>
      </w:r>
    </w:p>
    <w:tbl>
      <w:tblPr>
        <w:tblW w:w="10182" w:type="dxa"/>
        <w:tblInd w:w="-11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-2" w:type="dxa"/>
          <w:right w:w="0" w:type="dxa"/>
        </w:tblCellMar>
        <w:tblLook w:val="0000" w:firstRow="0" w:lastRow="0" w:firstColumn="0" w:lastColumn="0" w:noHBand="0" w:noVBand="0"/>
      </w:tblPr>
      <w:tblGrid>
        <w:gridCol w:w="2505"/>
        <w:gridCol w:w="7677"/>
      </w:tblGrid>
      <w:tr w:rsidR="00CC4D2B"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Pr="00E51118" w:rsidRDefault="00E51118">
            <w:pPr>
              <w:widowControl/>
              <w:rPr>
                <w:rFonts w:ascii="Times New Roman" w:hAnsi="Times New Roman" w:cs="Times New Roman"/>
                <w:b/>
                <w:bCs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lang w:val="uk-UA" w:eastAsia="ru-RU" w:bidi="ar-SA"/>
              </w:rPr>
              <w:t>від</w:t>
            </w:r>
          </w:p>
          <w:p w:rsidR="00CC4D2B" w:rsidRDefault="0076366C">
            <w:pPr>
              <w:widowControl/>
              <w:rPr>
                <w:rFonts w:ascii="Times New Roman" w:hAnsi="Times New Roman" w:cs="Times New Roman"/>
                <w:b/>
                <w:bCs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 w:bidi="ar-SA"/>
              </w:rPr>
              <w:t xml:space="preserve">до </w:t>
            </w:r>
          </w:p>
        </w:tc>
        <w:tc>
          <w:tcPr>
            <w:tcW w:w="7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76366C">
            <w:pPr>
              <w:widowControl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 xml:space="preserve"> 08. 1997</w:t>
            </w:r>
          </w:p>
          <w:p w:rsidR="00CC4D2B" w:rsidRDefault="0076366C">
            <w:pPr>
              <w:widowControl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 xml:space="preserve"> 04. 1998</w:t>
            </w:r>
          </w:p>
        </w:tc>
      </w:tr>
      <w:tr w:rsidR="00CC4D2B"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E51118">
            <w:pPr>
              <w:pStyle w:val="11"/>
              <w:widowControl/>
              <w:rPr>
                <w:rFonts w:ascii="Times New Roman" w:hAnsi="Times New Roman"/>
              </w:rPr>
            </w:pPr>
            <w:proofErr w:type="spellStart"/>
            <w:r w:rsidRPr="00E51118">
              <w:rPr>
                <w:rFonts w:ascii="Times New Roman" w:hAnsi="Times New Roman"/>
              </w:rPr>
              <w:t>Напрямок</w:t>
            </w:r>
            <w:proofErr w:type="spellEnd"/>
            <w:r w:rsidRPr="00E51118">
              <w:rPr>
                <w:rFonts w:ascii="Times New Roman" w:hAnsi="Times New Roman"/>
              </w:rPr>
              <w:t xml:space="preserve"> </w:t>
            </w:r>
            <w:proofErr w:type="spellStart"/>
            <w:r w:rsidRPr="00E51118">
              <w:rPr>
                <w:rFonts w:ascii="Times New Roman" w:hAnsi="Times New Roman"/>
              </w:rPr>
              <w:t>діяльності</w:t>
            </w:r>
            <w:proofErr w:type="spellEnd"/>
            <w:r w:rsidRPr="00E51118">
              <w:rPr>
                <w:rFonts w:ascii="Times New Roman" w:hAnsi="Times New Roman"/>
              </w:rPr>
              <w:t>:</w:t>
            </w:r>
          </w:p>
        </w:tc>
        <w:tc>
          <w:tcPr>
            <w:tcW w:w="7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76366C" w:rsidP="00E51118">
            <w:pPr>
              <w:widowControl/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proofErr w:type="spellStart"/>
            <w:r w:rsidR="00E51118" w:rsidRPr="00E51118">
              <w:rPr>
                <w:rFonts w:ascii="Times New Roman" w:hAnsi="Times New Roman" w:cs="Times New Roman"/>
                <w:lang w:eastAsia="ru-RU" w:bidi="ar-SA"/>
              </w:rPr>
              <w:t>Сільськогоспо</w:t>
            </w:r>
            <w:r w:rsidR="00E51118">
              <w:rPr>
                <w:rFonts w:ascii="Times New Roman" w:hAnsi="Times New Roman" w:cs="Times New Roman"/>
                <w:lang w:eastAsia="ru-RU" w:bidi="ar-SA"/>
              </w:rPr>
              <w:t>дарське</w:t>
            </w:r>
            <w:proofErr w:type="spellEnd"/>
            <w:r w:rsidR="00E51118"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proofErr w:type="spellStart"/>
            <w:proofErr w:type="gramStart"/>
            <w:r w:rsidR="00E51118">
              <w:rPr>
                <w:rFonts w:ascii="Times New Roman" w:hAnsi="Times New Roman" w:cs="Times New Roman"/>
                <w:lang w:eastAsia="ru-RU" w:bidi="ar-SA"/>
              </w:rPr>
              <w:t>п</w:t>
            </w:r>
            <w:proofErr w:type="gramEnd"/>
            <w:r w:rsidR="00E51118">
              <w:rPr>
                <w:rFonts w:ascii="Times New Roman" w:hAnsi="Times New Roman" w:cs="Times New Roman"/>
                <w:lang w:eastAsia="ru-RU" w:bidi="ar-SA"/>
              </w:rPr>
              <w:t>ідприємство</w:t>
            </w:r>
            <w:proofErr w:type="spellEnd"/>
            <w:r w:rsidR="00E51118">
              <w:rPr>
                <w:rFonts w:ascii="Times New Roman" w:hAnsi="Times New Roman" w:cs="Times New Roman"/>
                <w:lang w:eastAsia="ru-RU" w:bidi="ar-SA"/>
              </w:rPr>
              <w:t xml:space="preserve">, в </w:t>
            </w:r>
            <w:proofErr w:type="spellStart"/>
            <w:r w:rsidR="00E51118">
              <w:rPr>
                <w:rFonts w:ascii="Times New Roman" w:hAnsi="Times New Roman" w:cs="Times New Roman"/>
                <w:lang w:eastAsia="ru-RU" w:bidi="ar-SA"/>
              </w:rPr>
              <w:t>т.ч</w:t>
            </w:r>
            <w:proofErr w:type="spellEnd"/>
            <w:r w:rsidR="00E51118">
              <w:rPr>
                <w:rFonts w:ascii="Times New Roman" w:hAnsi="Times New Roman" w:cs="Times New Roman"/>
                <w:lang w:eastAsia="ru-RU" w:bidi="ar-SA"/>
              </w:rPr>
              <w:t xml:space="preserve">. </w:t>
            </w:r>
            <w:r w:rsidR="00E51118" w:rsidRPr="00EF0D3C">
              <w:rPr>
                <w:rFonts w:ascii="Times New Roman" w:hAnsi="Times New Roman" w:cs="Times New Roman"/>
                <w:b/>
                <w:lang w:val="uk-UA" w:eastAsia="ru-RU" w:bidi="ar-SA"/>
              </w:rPr>
              <w:t>1056</w:t>
            </w:r>
            <w:r w:rsidR="00E51118" w:rsidRPr="00EF0D3C">
              <w:rPr>
                <w:rFonts w:ascii="Times New Roman" w:hAnsi="Times New Roman" w:cs="Times New Roman"/>
                <w:b/>
                <w:lang w:eastAsia="ru-RU" w:bidi="ar-SA"/>
              </w:rPr>
              <w:t xml:space="preserve"> </w:t>
            </w:r>
            <w:proofErr w:type="spellStart"/>
            <w:r w:rsidR="00E51118" w:rsidRPr="00EF0D3C">
              <w:rPr>
                <w:rFonts w:ascii="Times New Roman" w:hAnsi="Times New Roman" w:cs="Times New Roman"/>
                <w:b/>
                <w:lang w:eastAsia="ru-RU" w:bidi="ar-SA"/>
              </w:rPr>
              <w:t>дійного</w:t>
            </w:r>
            <w:proofErr w:type="spellEnd"/>
            <w:r w:rsidR="00E51118" w:rsidRPr="00E51118"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proofErr w:type="spellStart"/>
            <w:r w:rsidR="00E51118" w:rsidRPr="00E51118">
              <w:rPr>
                <w:rFonts w:ascii="Times New Roman" w:hAnsi="Times New Roman" w:cs="Times New Roman"/>
                <w:lang w:eastAsia="ru-RU" w:bidi="ar-SA"/>
              </w:rPr>
              <w:t>поголів’я</w:t>
            </w:r>
            <w:proofErr w:type="spellEnd"/>
            <w:r w:rsidR="00E51118" w:rsidRPr="00E51118"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proofErr w:type="spellStart"/>
            <w:r w:rsidR="00E51118" w:rsidRPr="00E51118">
              <w:rPr>
                <w:rFonts w:ascii="Times New Roman" w:hAnsi="Times New Roman" w:cs="Times New Roman"/>
                <w:lang w:eastAsia="ru-RU" w:bidi="ar-SA"/>
              </w:rPr>
              <w:t>врх</w:t>
            </w:r>
            <w:proofErr w:type="spellEnd"/>
          </w:p>
        </w:tc>
      </w:tr>
      <w:tr w:rsidR="00CC4D2B"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E51118">
            <w:pPr>
              <w:pStyle w:val="11"/>
              <w:widowControl/>
              <w:rPr>
                <w:rFonts w:ascii="Times New Roman" w:hAnsi="Times New Roman"/>
              </w:rPr>
            </w:pPr>
            <w:r w:rsidRPr="00E51118">
              <w:rPr>
                <w:rFonts w:ascii="Times New Roman" w:hAnsi="Times New Roman"/>
              </w:rPr>
              <w:t>Посада:</w:t>
            </w:r>
          </w:p>
        </w:tc>
        <w:tc>
          <w:tcPr>
            <w:tcW w:w="7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Pr="00E51118" w:rsidRDefault="00E51118">
            <w:pPr>
              <w:widowControl/>
              <w:rPr>
                <w:rFonts w:ascii="Times New Roman" w:hAnsi="Times New Roman" w:cs="Times New Roman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 xml:space="preserve"> Г</w:t>
            </w:r>
            <w:proofErr w:type="spellStart"/>
            <w:r>
              <w:rPr>
                <w:rFonts w:ascii="Times New Roman" w:hAnsi="Times New Roman" w:cs="Times New Roman"/>
                <w:lang w:val="uk-UA" w:eastAsia="ru-RU" w:bidi="ar-SA"/>
              </w:rPr>
              <w:t>оловний</w:t>
            </w:r>
            <w:proofErr w:type="spellEnd"/>
            <w:r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 w:bidi="ar-SA"/>
              </w:rPr>
              <w:t>ветеринарн</w:t>
            </w:r>
            <w:proofErr w:type="spellEnd"/>
            <w:r>
              <w:rPr>
                <w:rFonts w:ascii="Times New Roman" w:hAnsi="Times New Roman" w:cs="Times New Roman"/>
                <w:lang w:val="uk-UA" w:eastAsia="ru-RU" w:bidi="ar-SA"/>
              </w:rPr>
              <w:t>и</w:t>
            </w:r>
            <w:r>
              <w:rPr>
                <w:rFonts w:ascii="Times New Roman" w:hAnsi="Times New Roman" w:cs="Times New Roman"/>
                <w:lang w:eastAsia="ru-RU" w:bidi="ar-SA"/>
              </w:rPr>
              <w:t xml:space="preserve">й 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лікар</w:t>
            </w:r>
          </w:p>
        </w:tc>
      </w:tr>
      <w:tr w:rsidR="00CC4D2B"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E51118">
            <w:pPr>
              <w:widowControl/>
              <w:rPr>
                <w:rFonts w:ascii="Times New Roman" w:hAnsi="Times New Roman" w:cs="Times New Roman"/>
                <w:u w:val="single"/>
                <w:lang w:eastAsia="ru-RU" w:bidi="ar-SA"/>
              </w:rPr>
            </w:pPr>
            <w:proofErr w:type="spellStart"/>
            <w:r w:rsidRPr="00E51118">
              <w:rPr>
                <w:rFonts w:ascii="Times New Roman" w:hAnsi="Times New Roman" w:cs="Times New Roman"/>
                <w:u w:val="single"/>
                <w:lang w:eastAsia="ru-RU" w:bidi="ar-SA"/>
              </w:rPr>
              <w:t>Обов’язки</w:t>
            </w:r>
            <w:proofErr w:type="spellEnd"/>
            <w:r w:rsidRPr="00E51118">
              <w:rPr>
                <w:rFonts w:ascii="Times New Roman" w:hAnsi="Times New Roman" w:cs="Times New Roman"/>
                <w:u w:val="single"/>
                <w:lang w:eastAsia="ru-RU" w:bidi="ar-SA"/>
              </w:rPr>
              <w:t>:</w:t>
            </w:r>
          </w:p>
        </w:tc>
        <w:tc>
          <w:tcPr>
            <w:tcW w:w="7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E51118" w:rsidP="00937A57">
            <w:pPr>
              <w:widowControl/>
              <w:tabs>
                <w:tab w:val="left" w:pos="2835"/>
              </w:tabs>
              <w:rPr>
                <w:rFonts w:ascii="Times New Roman" w:hAnsi="Times New Roman" w:cs="Times New Roman"/>
                <w:i/>
                <w:iCs/>
                <w:lang w:eastAsia="ru-RU" w:bidi="ar-SA"/>
              </w:rPr>
            </w:pP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>Пл</w:t>
            </w:r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анування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 xml:space="preserve"> та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контроль</w:t>
            </w:r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>проти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>зоотич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их </w:t>
            </w:r>
            <w:r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заходів</w:t>
            </w:r>
            <w:r>
              <w:rPr>
                <w:rFonts w:ascii="Times New Roman" w:hAnsi="Times New Roman" w:cs="Times New Roman"/>
                <w:i/>
                <w:iCs/>
                <w:lang w:eastAsia="ru-RU" w:bidi="ar-SA"/>
              </w:rPr>
              <w:t>;</w:t>
            </w:r>
            <w:r w:rsidR="0076366C"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</w:t>
            </w:r>
            <w:proofErr w:type="spellStart"/>
            <w:r w:rsidR="00937A57">
              <w:rPr>
                <w:rFonts w:ascii="Times New Roman" w:hAnsi="Times New Roman" w:cs="Times New Roman"/>
                <w:i/>
                <w:iCs/>
                <w:lang w:eastAsia="ru-RU" w:bidi="ar-SA"/>
              </w:rPr>
              <w:t>ведення</w:t>
            </w:r>
            <w:proofErr w:type="spellEnd"/>
            <w:r w:rsidR="00937A57"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</w:t>
            </w:r>
            <w:proofErr w:type="spellStart"/>
            <w:proofErr w:type="gramStart"/>
            <w:r w:rsidR="00937A57">
              <w:rPr>
                <w:rFonts w:ascii="Times New Roman" w:hAnsi="Times New Roman" w:cs="Times New Roman"/>
                <w:i/>
                <w:iCs/>
                <w:lang w:eastAsia="ru-RU" w:bidi="ar-SA"/>
              </w:rPr>
              <w:t>обл</w:t>
            </w:r>
            <w:proofErr w:type="gramEnd"/>
            <w:r w:rsidR="00937A57">
              <w:rPr>
                <w:rFonts w:ascii="Times New Roman" w:hAnsi="Times New Roman" w:cs="Times New Roman"/>
                <w:i/>
                <w:iCs/>
                <w:lang w:eastAsia="ru-RU" w:bidi="ar-SA"/>
              </w:rPr>
              <w:t>іку</w:t>
            </w:r>
            <w:proofErr w:type="spellEnd"/>
            <w:r w:rsidR="00937A57"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та </w:t>
            </w:r>
            <w:proofErr w:type="spellStart"/>
            <w:r w:rsidR="00937A57">
              <w:rPr>
                <w:rFonts w:ascii="Times New Roman" w:hAnsi="Times New Roman" w:cs="Times New Roman"/>
                <w:i/>
                <w:iCs/>
                <w:lang w:eastAsia="ru-RU" w:bidi="ar-SA"/>
              </w:rPr>
              <w:t>звітності</w:t>
            </w:r>
            <w:proofErr w:type="spellEnd"/>
            <w:r w:rsidR="00937A57"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;</w:t>
            </w:r>
            <w:r w:rsidR="00937A57"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</w:t>
            </w:r>
            <w:proofErr w:type="spellStart"/>
            <w:r w:rsidR="00937A57">
              <w:rPr>
                <w:rFonts w:ascii="Times New Roman" w:hAnsi="Times New Roman" w:cs="Times New Roman"/>
                <w:i/>
                <w:iCs/>
                <w:lang w:eastAsia="ru-RU" w:bidi="ar-SA"/>
              </w:rPr>
              <w:t>в</w:t>
            </w:r>
            <w:bookmarkStart w:id="0" w:name="_GoBack"/>
            <w:bookmarkEnd w:id="0"/>
            <w:r w:rsidR="00937A57">
              <w:rPr>
                <w:rFonts w:ascii="Times New Roman" w:hAnsi="Times New Roman" w:cs="Times New Roman"/>
                <w:i/>
                <w:iCs/>
                <w:lang w:eastAsia="ru-RU" w:bidi="ar-SA"/>
              </w:rPr>
              <w:t>за</w:t>
            </w:r>
            <w:proofErr w:type="spellEnd"/>
            <w:r w:rsidR="00937A57"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є</w:t>
            </w:r>
            <w:r w:rsidR="00937A57">
              <w:rPr>
                <w:rFonts w:ascii="Times New Roman" w:hAnsi="Times New Roman" w:cs="Times New Roman"/>
                <w:i/>
                <w:iCs/>
                <w:lang w:eastAsia="ru-RU" w:bidi="ar-SA"/>
              </w:rPr>
              <w:t>мод</w:t>
            </w:r>
            <w:proofErr w:type="spellStart"/>
            <w:r w:rsidR="00937A57"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ія</w:t>
            </w:r>
            <w:proofErr w:type="spellEnd"/>
            <w:r w:rsidR="00937A57"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</w:t>
            </w:r>
            <w:r w:rsidR="00937A57">
              <w:rPr>
                <w:rFonts w:ascii="Times New Roman" w:hAnsi="Times New Roman" w:cs="Times New Roman"/>
                <w:i/>
                <w:iCs/>
                <w:lang w:val="uk-UA" w:eastAsia="ru-RU" w:bidi="ar-SA"/>
              </w:rPr>
              <w:t>з державними органами контролю.</w:t>
            </w:r>
            <w:r w:rsidR="0076366C">
              <w:rPr>
                <w:rFonts w:ascii="Times New Roman" w:hAnsi="Times New Roman" w:cs="Times New Roman"/>
                <w:i/>
                <w:iCs/>
                <w:lang w:eastAsia="ru-RU" w:bidi="ar-SA"/>
              </w:rPr>
              <w:t xml:space="preserve"> </w:t>
            </w:r>
          </w:p>
        </w:tc>
      </w:tr>
      <w:tr w:rsidR="00CC4D2B"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937A57">
            <w:pPr>
              <w:widowControl/>
              <w:rPr>
                <w:rFonts w:ascii="Times New Roman" w:hAnsi="Times New Roman" w:cs="Times New Roman"/>
                <w:u w:val="single"/>
                <w:lang w:eastAsia="ru-RU" w:bidi="ar-SA"/>
              </w:rPr>
            </w:pPr>
            <w:proofErr w:type="spellStart"/>
            <w:r w:rsidRPr="00937A57">
              <w:rPr>
                <w:rFonts w:ascii="Times New Roman" w:hAnsi="Times New Roman" w:cs="Times New Roman"/>
                <w:u w:val="single"/>
                <w:lang w:eastAsia="ru-RU" w:bidi="ar-SA"/>
              </w:rPr>
              <w:t>Особисті</w:t>
            </w:r>
            <w:proofErr w:type="spellEnd"/>
            <w:r w:rsidRPr="00937A57">
              <w:rPr>
                <w:rFonts w:ascii="Times New Roman" w:hAnsi="Times New Roman" w:cs="Times New Roman"/>
                <w:u w:val="single"/>
                <w:lang w:eastAsia="ru-RU" w:bidi="ar-SA"/>
              </w:rPr>
              <w:t xml:space="preserve"> </w:t>
            </w:r>
            <w:proofErr w:type="spellStart"/>
            <w:r w:rsidRPr="00937A57">
              <w:rPr>
                <w:rFonts w:ascii="Times New Roman" w:hAnsi="Times New Roman" w:cs="Times New Roman"/>
                <w:u w:val="single"/>
                <w:lang w:eastAsia="ru-RU" w:bidi="ar-SA"/>
              </w:rPr>
              <w:t>досягнення</w:t>
            </w:r>
            <w:proofErr w:type="spellEnd"/>
            <w:r w:rsidRPr="00937A57">
              <w:rPr>
                <w:rFonts w:ascii="Times New Roman" w:hAnsi="Times New Roman" w:cs="Times New Roman"/>
                <w:u w:val="single"/>
                <w:lang w:eastAsia="ru-RU" w:bidi="ar-SA"/>
              </w:rPr>
              <w:t>:</w:t>
            </w:r>
          </w:p>
        </w:tc>
        <w:tc>
          <w:tcPr>
            <w:tcW w:w="7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CC4D2B" w:rsidRDefault="00937A57">
            <w:pPr>
              <w:widowControl/>
              <w:tabs>
                <w:tab w:val="left" w:pos="2835"/>
              </w:tabs>
              <w:rPr>
                <w:rFonts w:ascii="Times New Roman" w:hAnsi="Times New Roman" w:cs="Times New Roman"/>
                <w:lang w:eastAsia="ru-RU" w:bidi="ar-SA"/>
              </w:rPr>
            </w:pPr>
            <w:r>
              <w:rPr>
                <w:rFonts w:ascii="Times New Roman" w:hAnsi="Times New Roman" w:cs="Times New Roman"/>
                <w:lang w:eastAsia="ru-RU" w:bidi="ar-SA"/>
              </w:rPr>
              <w:t xml:space="preserve"> Р</w:t>
            </w:r>
            <w:proofErr w:type="spellStart"/>
            <w:r>
              <w:rPr>
                <w:rFonts w:ascii="Times New Roman" w:hAnsi="Times New Roman" w:cs="Times New Roman"/>
                <w:lang w:val="uk-UA" w:eastAsia="ru-RU" w:bidi="ar-SA"/>
              </w:rPr>
              <w:t>озробка</w:t>
            </w:r>
            <w:proofErr w:type="spellEnd"/>
            <w:r>
              <w:rPr>
                <w:rFonts w:ascii="Times New Roman" w:hAnsi="Times New Roman" w:cs="Times New Roman"/>
                <w:lang w:eastAsia="ru-RU" w:bidi="ar-SA"/>
              </w:rPr>
              <w:t xml:space="preserve">, 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затвердження</w:t>
            </w:r>
            <w:r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та</w:t>
            </w:r>
            <w:r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ru-RU" w:bidi="ar-SA"/>
              </w:rPr>
              <w:t>втілення</w:t>
            </w:r>
            <w:r>
              <w:rPr>
                <w:rFonts w:ascii="Times New Roman" w:hAnsi="Times New Roman" w:cs="Times New Roman"/>
                <w:lang w:eastAsia="ru-RU" w:bidi="ar-SA"/>
              </w:rPr>
              <w:t xml:space="preserve"> л</w:t>
            </w:r>
            <w:proofErr w:type="spellStart"/>
            <w:r>
              <w:rPr>
                <w:rFonts w:ascii="Times New Roman" w:hAnsi="Times New Roman" w:cs="Times New Roman"/>
                <w:lang w:val="uk-UA" w:eastAsia="ru-RU" w:bidi="ar-SA"/>
              </w:rPr>
              <w:t>ікувально</w:t>
            </w:r>
            <w:proofErr w:type="spellEnd"/>
            <w:r>
              <w:rPr>
                <w:rFonts w:ascii="Times New Roman" w:hAnsi="Times New Roman" w:cs="Times New Roman"/>
                <w:lang w:eastAsia="ru-RU" w:bidi="ar-S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eastAsia="ru-RU" w:bidi="ar-SA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lang w:val="uk-UA" w:eastAsia="ru-RU" w:bidi="ar-S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lang w:eastAsia="ru-RU" w:bidi="ar-SA"/>
              </w:rPr>
              <w:t>лактич</w:t>
            </w:r>
            <w:proofErr w:type="spellEnd"/>
            <w:r>
              <w:rPr>
                <w:rFonts w:ascii="Times New Roman" w:hAnsi="Times New Roman" w:cs="Times New Roman"/>
                <w:lang w:val="uk-UA" w:eastAsia="ru-RU" w:bidi="ar-SA"/>
              </w:rPr>
              <w:t>н</w:t>
            </w:r>
            <w:r w:rsidR="00BD71D2">
              <w:rPr>
                <w:rFonts w:ascii="Times New Roman" w:hAnsi="Times New Roman" w:cs="Times New Roman"/>
                <w:lang w:eastAsia="ru-RU" w:bidi="ar-SA"/>
              </w:rPr>
              <w:t xml:space="preserve">их </w:t>
            </w:r>
            <w:r w:rsidR="00BD71D2">
              <w:rPr>
                <w:rFonts w:ascii="Times New Roman" w:hAnsi="Times New Roman" w:cs="Times New Roman"/>
                <w:lang w:val="uk-UA" w:eastAsia="ru-RU" w:bidi="ar-SA"/>
              </w:rPr>
              <w:t>заходів</w:t>
            </w:r>
            <w:r w:rsidR="00BD71D2"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r w:rsidR="00BD71D2">
              <w:rPr>
                <w:rFonts w:ascii="Times New Roman" w:hAnsi="Times New Roman" w:cs="Times New Roman"/>
                <w:lang w:val="uk-UA" w:eastAsia="ru-RU" w:bidi="ar-SA"/>
              </w:rPr>
              <w:t>щодо</w:t>
            </w:r>
            <w:r w:rsidR="00BD71D2"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r w:rsidR="00BD71D2">
              <w:rPr>
                <w:rFonts w:ascii="Times New Roman" w:hAnsi="Times New Roman" w:cs="Times New Roman"/>
                <w:lang w:val="uk-UA" w:eastAsia="ru-RU" w:bidi="ar-SA"/>
              </w:rPr>
              <w:t>і</w:t>
            </w:r>
            <w:proofErr w:type="spellStart"/>
            <w:r w:rsidR="00BD71D2">
              <w:rPr>
                <w:rFonts w:ascii="Times New Roman" w:hAnsi="Times New Roman" w:cs="Times New Roman"/>
                <w:lang w:eastAsia="ru-RU" w:bidi="ar-SA"/>
              </w:rPr>
              <w:t>нфекц</w:t>
            </w:r>
            <w:r w:rsidR="00BD71D2">
              <w:rPr>
                <w:rFonts w:ascii="Times New Roman" w:hAnsi="Times New Roman" w:cs="Times New Roman"/>
                <w:lang w:val="uk-UA" w:eastAsia="ru-RU" w:bidi="ar-SA"/>
              </w:rPr>
              <w:t>ій</w:t>
            </w:r>
            <w:r w:rsidR="00BD71D2">
              <w:rPr>
                <w:rFonts w:ascii="Times New Roman" w:hAnsi="Times New Roman" w:cs="Times New Roman"/>
                <w:lang w:eastAsia="ru-RU" w:bidi="ar-SA"/>
              </w:rPr>
              <w:t>ного</w:t>
            </w:r>
            <w:proofErr w:type="spellEnd"/>
            <w:r w:rsidR="00BD71D2"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proofErr w:type="spellStart"/>
            <w:r w:rsidR="00BD71D2">
              <w:rPr>
                <w:rFonts w:ascii="Times New Roman" w:hAnsi="Times New Roman" w:cs="Times New Roman"/>
                <w:lang w:eastAsia="ru-RU" w:bidi="ar-SA"/>
              </w:rPr>
              <w:t>ринотрахе</w:t>
            </w:r>
            <w:proofErr w:type="spellEnd"/>
            <w:r w:rsidR="00BD71D2">
              <w:rPr>
                <w:rFonts w:ascii="Times New Roman" w:hAnsi="Times New Roman" w:cs="Times New Roman"/>
                <w:lang w:val="uk-UA" w:eastAsia="ru-RU" w:bidi="ar-SA"/>
              </w:rPr>
              <w:t>ї</w:t>
            </w:r>
            <w:r w:rsidR="00BD71D2">
              <w:rPr>
                <w:rFonts w:ascii="Times New Roman" w:hAnsi="Times New Roman" w:cs="Times New Roman"/>
                <w:lang w:eastAsia="ru-RU" w:bidi="ar-SA"/>
              </w:rPr>
              <w:t>т</w:t>
            </w:r>
            <w:r w:rsidR="00BD71D2">
              <w:rPr>
                <w:rFonts w:ascii="Times New Roman" w:hAnsi="Times New Roman" w:cs="Times New Roman"/>
                <w:lang w:val="uk-UA" w:eastAsia="ru-RU" w:bidi="ar-SA"/>
              </w:rPr>
              <w:t>у</w:t>
            </w:r>
            <w:r w:rsidR="00BD71D2">
              <w:rPr>
                <w:rFonts w:ascii="Times New Roman" w:hAnsi="Times New Roman" w:cs="Times New Roman"/>
                <w:lang w:eastAsia="ru-RU" w:bidi="ar-SA"/>
              </w:rPr>
              <w:t xml:space="preserve"> </w:t>
            </w:r>
            <w:proofErr w:type="spellStart"/>
            <w:r w:rsidR="00BD71D2">
              <w:rPr>
                <w:rFonts w:ascii="Times New Roman" w:hAnsi="Times New Roman" w:cs="Times New Roman"/>
                <w:lang w:val="uk-UA" w:eastAsia="ru-RU" w:bidi="ar-SA"/>
              </w:rPr>
              <w:t>врх</w:t>
            </w:r>
            <w:proofErr w:type="spellEnd"/>
            <w:r w:rsidR="0076366C">
              <w:rPr>
                <w:rFonts w:ascii="Times New Roman" w:hAnsi="Times New Roman" w:cs="Times New Roman"/>
                <w:lang w:eastAsia="ru-RU" w:bidi="ar-SA"/>
              </w:rPr>
              <w:t>.</w:t>
            </w:r>
          </w:p>
        </w:tc>
      </w:tr>
    </w:tbl>
    <w:p w:rsidR="00CC4D2B" w:rsidRDefault="00CC4D2B">
      <w:pPr>
        <w:widowControl/>
        <w:tabs>
          <w:tab w:val="left" w:pos="1134"/>
        </w:tabs>
        <w:rPr>
          <w:rFonts w:ascii="Times New Roman" w:hAnsi="Times New Roman" w:cs="Times New Roman"/>
          <w:lang w:eastAsia="ru-RU" w:bidi="ar-SA"/>
        </w:rPr>
      </w:pPr>
    </w:p>
    <w:p w:rsidR="00CC4D2B" w:rsidRDefault="00D821FA">
      <w:pPr>
        <w:rPr>
          <w:u w:val="single"/>
        </w:rPr>
      </w:pPr>
      <w:proofErr w:type="spellStart"/>
      <w:r>
        <w:rPr>
          <w:b/>
          <w:u w:val="single"/>
        </w:rPr>
        <w:t>Р</w:t>
      </w:r>
      <w:r w:rsidR="0076366C">
        <w:rPr>
          <w:b/>
          <w:u w:val="single"/>
        </w:rPr>
        <w:t>ек</w:t>
      </w:r>
      <w:r w:rsidR="00BD71D2">
        <w:rPr>
          <w:b/>
          <w:u w:val="single"/>
        </w:rPr>
        <w:t>омендац</w:t>
      </w:r>
      <w:r w:rsidR="00BD71D2">
        <w:rPr>
          <w:b/>
          <w:u w:val="single"/>
          <w:lang w:val="uk-UA"/>
        </w:rPr>
        <w:t>ії</w:t>
      </w:r>
      <w:proofErr w:type="spellEnd"/>
      <w:r w:rsidR="00BD71D2">
        <w:rPr>
          <w:b/>
          <w:u w:val="single"/>
        </w:rPr>
        <w:t xml:space="preserve"> </w:t>
      </w:r>
      <w:r w:rsidR="00BD71D2">
        <w:rPr>
          <w:b/>
          <w:u w:val="single"/>
          <w:lang w:val="uk-UA"/>
        </w:rPr>
        <w:t>за</w:t>
      </w:r>
      <w:r>
        <w:rPr>
          <w:b/>
          <w:u w:val="single"/>
        </w:rPr>
        <w:t xml:space="preserve"> результатам</w:t>
      </w:r>
      <w:r w:rsidR="00BD71D2">
        <w:rPr>
          <w:b/>
          <w:u w:val="single"/>
          <w:lang w:val="uk-UA"/>
        </w:rPr>
        <w:t>и</w:t>
      </w:r>
      <w:r w:rsidR="00BD71D2">
        <w:rPr>
          <w:b/>
          <w:u w:val="single"/>
        </w:rPr>
        <w:t xml:space="preserve"> </w:t>
      </w:r>
      <w:proofErr w:type="spellStart"/>
      <w:r w:rsidR="00BD71D2">
        <w:rPr>
          <w:b/>
          <w:u w:val="single"/>
        </w:rPr>
        <w:t>трудово</w:t>
      </w:r>
      <w:proofErr w:type="spellEnd"/>
      <w:r w:rsidR="00BD71D2">
        <w:rPr>
          <w:b/>
          <w:u w:val="single"/>
          <w:lang w:val="uk-UA"/>
        </w:rPr>
        <w:t>ї</w:t>
      </w:r>
      <w:r w:rsidR="00BD71D2">
        <w:rPr>
          <w:b/>
          <w:u w:val="single"/>
        </w:rPr>
        <w:t xml:space="preserve"> д</w:t>
      </w:r>
      <w:r w:rsidR="00BD71D2">
        <w:rPr>
          <w:b/>
          <w:u w:val="single"/>
          <w:lang w:val="uk-UA"/>
        </w:rPr>
        <w:t>і</w:t>
      </w:r>
      <w:proofErr w:type="spellStart"/>
      <w:r w:rsidR="00BD71D2">
        <w:rPr>
          <w:b/>
          <w:u w:val="single"/>
        </w:rPr>
        <w:t>яльност</w:t>
      </w:r>
      <w:proofErr w:type="spellEnd"/>
      <w:r w:rsidR="00BD71D2">
        <w:rPr>
          <w:b/>
          <w:u w:val="single"/>
          <w:lang w:val="uk-UA"/>
        </w:rPr>
        <w:t>і</w:t>
      </w:r>
      <w:r w:rsidR="0076366C">
        <w:rPr>
          <w:b/>
          <w:u w:val="single"/>
        </w:rPr>
        <w:t>:</w:t>
      </w:r>
    </w:p>
    <w:p w:rsidR="00CC4D2B" w:rsidRDefault="00CC4D2B">
      <w:pPr>
        <w:rPr>
          <w:b/>
        </w:rPr>
      </w:pPr>
    </w:p>
    <w:tbl>
      <w:tblPr>
        <w:tblW w:w="10208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707"/>
        <w:gridCol w:w="4140"/>
        <w:gridCol w:w="2361"/>
      </w:tblGrid>
      <w:tr w:rsidR="00CC4D2B">
        <w:tc>
          <w:tcPr>
            <w:tcW w:w="3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C4D2B" w:rsidRPr="00BD71D2" w:rsidRDefault="00BD71D2">
            <w:pPr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П.І.П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C4D2B" w:rsidRPr="00BD71D2" w:rsidRDefault="00BD71D2">
            <w:pPr>
              <w:ind w:left="72" w:hanging="72"/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М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ісце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р</w:t>
            </w: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о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бот</w:t>
            </w: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и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та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посада</w:t>
            </w:r>
          </w:p>
        </w:tc>
        <w:tc>
          <w:tcPr>
            <w:tcW w:w="2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C4D2B" w:rsidRPr="00BD71D2" w:rsidRDefault="00BD71D2">
            <w:pPr>
              <w:rPr>
                <w:rFonts w:ascii="Times New Roman" w:hAnsi="Times New Roman"/>
                <w:b/>
                <w:bCs/>
                <w:i/>
                <w:iCs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Номер телефон</w:t>
            </w:r>
            <w:r>
              <w:rPr>
                <w:rFonts w:ascii="Times New Roman" w:hAnsi="Times New Roman"/>
                <w:b/>
                <w:bCs/>
                <w:i/>
                <w:iCs/>
                <w:lang w:val="uk-UA"/>
              </w:rPr>
              <w:t>у</w:t>
            </w:r>
          </w:p>
        </w:tc>
      </w:tr>
      <w:tr w:rsidR="00CC4D2B">
        <w:tc>
          <w:tcPr>
            <w:tcW w:w="3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C4D2B" w:rsidRPr="00BD71D2" w:rsidRDefault="00BD71D2">
            <w:pPr>
              <w:snapToGri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</w:rPr>
              <w:t>ванн</w:t>
            </w: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</w:rPr>
              <w:t xml:space="preserve">ков </w:t>
            </w:r>
            <w:r>
              <w:rPr>
                <w:rFonts w:ascii="Times New Roman" w:hAnsi="Times New Roman"/>
                <w:lang w:val="uk-UA"/>
              </w:rPr>
              <w:t>Олексій</w:t>
            </w:r>
            <w:r w:rsidR="0002250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Олександрович</w:t>
            </w:r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C4D2B" w:rsidRDefault="00BD71D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Керівник</w:t>
            </w:r>
            <w:r>
              <w:rPr>
                <w:rFonts w:ascii="Times New Roman" w:hAnsi="Times New Roman"/>
              </w:rPr>
              <w:t xml:space="preserve"> на</w:t>
            </w:r>
            <w:proofErr w:type="spellStart"/>
            <w:r>
              <w:rPr>
                <w:rFonts w:ascii="Times New Roman" w:hAnsi="Times New Roman"/>
                <w:lang w:val="uk-UA"/>
              </w:rPr>
              <w:t>прямку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ТОВ</w:t>
            </w:r>
            <w:r>
              <w:rPr>
                <w:rFonts w:ascii="Times New Roman" w:hAnsi="Times New Roman"/>
              </w:rPr>
              <w:t xml:space="preserve"> «Бел</w:t>
            </w:r>
            <w:r>
              <w:rPr>
                <w:rFonts w:ascii="Times New Roman" w:hAnsi="Times New Roman"/>
                <w:lang w:val="uk-UA"/>
              </w:rPr>
              <w:t>е</w:t>
            </w:r>
            <w:proofErr w:type="spellStart"/>
            <w:r w:rsidR="0002250D">
              <w:rPr>
                <w:rFonts w:ascii="Times New Roman" w:hAnsi="Times New Roman"/>
              </w:rPr>
              <w:t>нзим</w:t>
            </w:r>
            <w:proofErr w:type="spellEnd"/>
            <w:r w:rsidR="0002250D">
              <w:rPr>
                <w:rFonts w:ascii="Times New Roman" w:hAnsi="Times New Roman"/>
              </w:rPr>
              <w:t>»</w:t>
            </w:r>
          </w:p>
        </w:tc>
        <w:tc>
          <w:tcPr>
            <w:tcW w:w="2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C4D2B" w:rsidRDefault="0002250D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050-407-69-31</w:t>
            </w:r>
          </w:p>
        </w:tc>
      </w:tr>
      <w:tr w:rsidR="00CC4D2B">
        <w:tc>
          <w:tcPr>
            <w:tcW w:w="3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C4D2B" w:rsidRDefault="00BD71D2">
            <w:pPr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Шеремет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Олександр</w:t>
            </w:r>
            <w:r>
              <w:rPr>
                <w:rFonts w:ascii="Times New Roman" w:hAnsi="Times New Roman"/>
              </w:rPr>
              <w:t xml:space="preserve"> Василь</w:t>
            </w:r>
            <w:r>
              <w:rPr>
                <w:rFonts w:ascii="Times New Roman" w:hAnsi="Times New Roman"/>
                <w:lang w:val="uk-UA"/>
              </w:rPr>
              <w:t>о</w:t>
            </w:r>
            <w:proofErr w:type="spellStart"/>
            <w:r w:rsidR="0076366C">
              <w:rPr>
                <w:rFonts w:ascii="Times New Roman" w:hAnsi="Times New Roman"/>
              </w:rPr>
              <w:t>вич</w:t>
            </w:r>
            <w:proofErr w:type="spellEnd"/>
          </w:p>
        </w:tc>
        <w:tc>
          <w:tcPr>
            <w:tcW w:w="4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C4D2B" w:rsidRDefault="00BD71D2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  <w:r>
              <w:rPr>
                <w:rFonts w:ascii="Times New Roman" w:hAnsi="Times New Roman"/>
                <w:lang w:val="uk-UA"/>
              </w:rPr>
              <w:t>з тваринництва</w:t>
            </w:r>
            <w:r>
              <w:rPr>
                <w:rFonts w:ascii="Times New Roman" w:hAnsi="Times New Roman"/>
              </w:rPr>
              <w:t xml:space="preserve"> СВК «Росс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="0076366C">
              <w:rPr>
                <w:rFonts w:ascii="Times New Roman" w:hAnsi="Times New Roman"/>
              </w:rPr>
              <w:t>я»</w:t>
            </w:r>
          </w:p>
        </w:tc>
        <w:tc>
          <w:tcPr>
            <w:tcW w:w="2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C4D2B" w:rsidRDefault="0076366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066-626-05-45</w:t>
            </w:r>
          </w:p>
        </w:tc>
      </w:tr>
    </w:tbl>
    <w:p w:rsidR="00CC4D2B" w:rsidRDefault="00CC4D2B">
      <w:pPr>
        <w:widowControl/>
        <w:tabs>
          <w:tab w:val="left" w:pos="2835"/>
        </w:tabs>
        <w:rPr>
          <w:rFonts w:ascii="Times New Roman" w:hAnsi="Times New Roman" w:cs="Times New Roman"/>
          <w:b/>
          <w:lang w:eastAsia="ru-RU" w:bidi="ar-SA"/>
        </w:rPr>
      </w:pPr>
    </w:p>
    <w:p w:rsidR="00CC4D2B" w:rsidRDefault="00CC4D2B">
      <w:pPr>
        <w:widowControl/>
      </w:pPr>
    </w:p>
    <w:sectPr w:rsidR="00CC4D2B">
      <w:headerReference w:type="default" r:id="rId8"/>
      <w:footerReference w:type="default" r:id="rId9"/>
      <w:pgSz w:w="11906" w:h="16838"/>
      <w:pgMar w:top="1325" w:right="707" w:bottom="908" w:left="1134" w:header="425" w:footer="851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539" w:rsidRDefault="00A96539">
      <w:r>
        <w:separator/>
      </w:r>
    </w:p>
  </w:endnote>
  <w:endnote w:type="continuationSeparator" w:id="0">
    <w:p w:rsidR="00A96539" w:rsidRDefault="00A9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D2B" w:rsidRDefault="00CC4D2B">
    <w:pPr>
      <w:pStyle w:val="aff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539" w:rsidRDefault="00A96539">
      <w:r>
        <w:separator/>
      </w:r>
    </w:p>
  </w:footnote>
  <w:footnote w:type="continuationSeparator" w:id="0">
    <w:p w:rsidR="00A96539" w:rsidRDefault="00A96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D2B" w:rsidRDefault="00CC4D2B">
    <w:pPr>
      <w:widowControl/>
      <w:rPr>
        <w:rFonts w:ascii="Times New Roman" w:hAnsi="Times New Roman" w:cs="Times New Roman"/>
        <w:lang w:eastAsia="ru-RU" w:bidi="ar-SA"/>
      </w:rPr>
    </w:pPr>
  </w:p>
  <w:p w:rsidR="00CC4D2B" w:rsidRDefault="00CC4D2B">
    <w:pPr>
      <w:widowControl/>
      <w:rPr>
        <w:rFonts w:ascii="Times New Roman" w:hAnsi="Times New Roman" w:cs="Times New Roman"/>
        <w:lang w:eastAsia="ru-RU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D2B"/>
    <w:rsid w:val="0002250D"/>
    <w:rsid w:val="00164689"/>
    <w:rsid w:val="003F18C3"/>
    <w:rsid w:val="00405D42"/>
    <w:rsid w:val="0076366C"/>
    <w:rsid w:val="00857D9E"/>
    <w:rsid w:val="00937A57"/>
    <w:rsid w:val="009D4BBA"/>
    <w:rsid w:val="00A46484"/>
    <w:rsid w:val="00A96539"/>
    <w:rsid w:val="00AC1F40"/>
    <w:rsid w:val="00BD71D2"/>
    <w:rsid w:val="00BE1A12"/>
    <w:rsid w:val="00CC17F9"/>
    <w:rsid w:val="00CC4D2B"/>
    <w:rsid w:val="00D821FA"/>
    <w:rsid w:val="00E51118"/>
    <w:rsid w:val="00EF0D3C"/>
    <w:rsid w:val="00F21217"/>
    <w:rsid w:val="00F3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a0"/>
    <w:qFormat/>
    <w:pPr>
      <w:outlineLvl w:val="0"/>
    </w:pPr>
    <w:rPr>
      <w:rFonts w:cs="Times New Roman"/>
      <w:sz w:val="24"/>
      <w:szCs w:val="24"/>
      <w:lang w:val="en-US" w:eastAsia="ru-RU" w:bidi="ar-SA"/>
    </w:rPr>
  </w:style>
  <w:style w:type="paragraph" w:styleId="2">
    <w:name w:val="heading 2"/>
    <w:basedOn w:val="a0"/>
    <w:qFormat/>
    <w:pPr>
      <w:tabs>
        <w:tab w:val="left" w:pos="1134"/>
        <w:tab w:val="left" w:pos="7991"/>
      </w:tabs>
      <w:ind w:right="140"/>
      <w:outlineLvl w:val="1"/>
    </w:pPr>
    <w:rPr>
      <w:rFonts w:cs="Times New Roman"/>
      <w:b/>
      <w:bCs/>
      <w:sz w:val="22"/>
      <w:szCs w:val="22"/>
      <w:u w:val="single"/>
      <w:lang w:eastAsia="ru-RU" w:bidi="ar-SA"/>
    </w:rPr>
  </w:style>
  <w:style w:type="paragraph" w:styleId="3">
    <w:name w:val="heading 3"/>
    <w:basedOn w:val="a0"/>
    <w:qFormat/>
    <w:pPr>
      <w:tabs>
        <w:tab w:val="left" w:pos="1134"/>
      </w:tabs>
      <w:jc w:val="center"/>
      <w:outlineLvl w:val="2"/>
    </w:pPr>
    <w:rPr>
      <w:rFonts w:cs="Times New Roman"/>
      <w:b/>
      <w:bCs/>
      <w:sz w:val="22"/>
      <w:szCs w:val="22"/>
      <w:lang w:eastAsia="ru-RU" w:bidi="ar-SA"/>
    </w:rPr>
  </w:style>
  <w:style w:type="paragraph" w:styleId="4">
    <w:name w:val="heading 4"/>
    <w:basedOn w:val="a0"/>
    <w:qFormat/>
    <w:pPr>
      <w:tabs>
        <w:tab w:val="left" w:pos="1134"/>
      </w:tabs>
      <w:outlineLvl w:val="3"/>
    </w:pPr>
    <w:rPr>
      <w:rFonts w:cs="Times New Roman"/>
      <w:b/>
      <w:bCs/>
      <w:sz w:val="24"/>
      <w:szCs w:val="24"/>
      <w:u w:val="single"/>
      <w:lang w:val="uk-UA"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qFormat/>
    <w:rPr>
      <w:rFonts w:ascii="Calibri Light" w:eastAsia="Times New Roman" w:hAnsi="Calibri Light" w:cs="Calibri Light"/>
      <w:b/>
      <w:bCs/>
      <w:sz w:val="32"/>
      <w:szCs w:val="32"/>
      <w:lang w:val="ru-RU" w:eastAsia="ru-RU"/>
    </w:rPr>
  </w:style>
  <w:style w:type="character" w:customStyle="1" w:styleId="20">
    <w:name w:val="Заголовок 2 Знак"/>
    <w:basedOn w:val="a1"/>
    <w:qFormat/>
    <w:rPr>
      <w:rFonts w:ascii="Calibri Light" w:eastAsia="Times New Roman" w:hAnsi="Calibri Light" w:cs="Calibri Light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1"/>
    <w:qFormat/>
    <w:rPr>
      <w:rFonts w:ascii="Calibri Light" w:eastAsia="Times New Roman" w:hAnsi="Calibri Light" w:cs="Calibri Light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1"/>
    <w:qFormat/>
    <w:rPr>
      <w:rFonts w:ascii="Calibri" w:eastAsia="Times New Roman" w:hAnsi="Calibri" w:cs="Calibri"/>
      <w:b/>
      <w:bCs/>
      <w:sz w:val="28"/>
      <w:szCs w:val="28"/>
      <w:lang w:val="ru-RU" w:eastAsia="ru-RU"/>
    </w:rPr>
  </w:style>
  <w:style w:type="character" w:customStyle="1" w:styleId="a4">
    <w:name w:val="Текст сноски Знак"/>
    <w:basedOn w:val="a1"/>
    <w:qFormat/>
    <w:rPr>
      <w:rFonts w:cs="Times New Roman"/>
      <w:sz w:val="20"/>
      <w:szCs w:val="20"/>
      <w:lang w:val="ru-RU" w:eastAsia="ru-RU"/>
    </w:rPr>
  </w:style>
  <w:style w:type="character" w:customStyle="1" w:styleId="a5">
    <w:name w:val="Текст Знак"/>
    <w:basedOn w:val="a1"/>
    <w:qFormat/>
    <w:rPr>
      <w:rFonts w:ascii="Courier New" w:hAnsi="Courier New" w:cs="Courier New"/>
      <w:sz w:val="20"/>
      <w:szCs w:val="20"/>
      <w:lang w:val="ru-RU" w:eastAsia="ru-RU"/>
    </w:rPr>
  </w:style>
  <w:style w:type="character" w:styleId="a6">
    <w:name w:val="footnote reference"/>
    <w:basedOn w:val="a1"/>
    <w:qFormat/>
    <w:rPr>
      <w:rFonts w:cs="Times New Roman"/>
      <w:sz w:val="20"/>
      <w:szCs w:val="20"/>
      <w:vertAlign w:val="superscript"/>
    </w:rPr>
  </w:style>
  <w:style w:type="character" w:customStyle="1" w:styleId="a7">
    <w:name w:val="Текст концевой сноски Знак"/>
    <w:basedOn w:val="a1"/>
    <w:qFormat/>
    <w:rPr>
      <w:rFonts w:cs="Times New Roman"/>
      <w:sz w:val="20"/>
      <w:szCs w:val="20"/>
      <w:lang w:val="ru-RU" w:eastAsia="ru-RU"/>
    </w:rPr>
  </w:style>
  <w:style w:type="character" w:styleId="a8">
    <w:name w:val="endnote reference"/>
    <w:basedOn w:val="a1"/>
    <w:qFormat/>
    <w:rPr>
      <w:rFonts w:cs="Times New Roman"/>
      <w:sz w:val="20"/>
      <w:szCs w:val="20"/>
      <w:vertAlign w:val="superscript"/>
    </w:rPr>
  </w:style>
  <w:style w:type="character" w:customStyle="1" w:styleId="a9">
    <w:name w:val="Верхний колонтитул Знак"/>
    <w:basedOn w:val="a1"/>
    <w:qFormat/>
    <w:rPr>
      <w:rFonts w:cs="Times New Roman"/>
      <w:sz w:val="24"/>
      <w:szCs w:val="24"/>
      <w:lang w:val="ru-RU" w:eastAsia="ru-RU"/>
    </w:rPr>
  </w:style>
  <w:style w:type="character" w:customStyle="1" w:styleId="aa">
    <w:name w:val="Нижний колонтитул Знак"/>
    <w:basedOn w:val="a1"/>
    <w:qFormat/>
    <w:rPr>
      <w:rFonts w:cs="Times New Roman"/>
      <w:sz w:val="24"/>
      <w:szCs w:val="24"/>
      <w:lang w:val="ru-RU"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b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</w:style>
  <w:style w:type="paragraph" w:styleId="af">
    <w:name w:val="Title"/>
    <w:basedOn w:val="a"/>
    <w:qFormat/>
    <w:pPr>
      <w:suppressLineNumbers/>
      <w:spacing w:before="120" w:after="120"/>
    </w:pPr>
    <w:rPr>
      <w:i/>
      <w:iCs/>
    </w:rPr>
  </w:style>
  <w:style w:type="paragraph" w:customStyle="1" w:styleId="ChapterHeading">
    <w:name w:val="Chapter Heading"/>
    <w:qFormat/>
    <w:pPr>
      <w:widowControl w:val="0"/>
      <w:tabs>
        <w:tab w:val="left" w:pos="1584"/>
      </w:tabs>
      <w:suppressAutoHyphens/>
    </w:pPr>
    <w:rPr>
      <w:rFonts w:cs="Times New Roman"/>
      <w:color w:val="00000A"/>
      <w:sz w:val="24"/>
      <w:lang w:eastAsia="ru-RU" w:bidi="ar-SA"/>
    </w:rPr>
  </w:style>
  <w:style w:type="paragraph" w:customStyle="1" w:styleId="BoxList">
    <w:name w:val="Box List"/>
    <w:qFormat/>
    <w:pPr>
      <w:widowControl w:val="0"/>
      <w:suppressAutoHyphens/>
      <w:ind w:left="720" w:hanging="431"/>
    </w:pPr>
    <w:rPr>
      <w:rFonts w:ascii="Times New Roman" w:eastAsia="Courier New" w:hAnsi="Times New Roman" w:cs="Times New Roman"/>
      <w:color w:val="00000A"/>
      <w:sz w:val="24"/>
      <w:lang w:eastAsia="ru-RU" w:bidi="ar-SA"/>
    </w:rPr>
  </w:style>
  <w:style w:type="paragraph" w:customStyle="1" w:styleId="af0">
    <w:name w:val="Р”РѕСЃС‚РёР¶РµРЅРёРµ"/>
    <w:qFormat/>
    <w:pPr>
      <w:widowControl w:val="0"/>
      <w:suppressAutoHyphens/>
      <w:ind w:right="244"/>
    </w:pPr>
    <w:rPr>
      <w:rFonts w:cs="Times New Roman"/>
      <w:color w:val="00000A"/>
      <w:szCs w:val="20"/>
      <w:lang w:eastAsia="ru-RU" w:bidi="ar-SA"/>
    </w:rPr>
  </w:style>
  <w:style w:type="paragraph" w:customStyle="1" w:styleId="af1">
    <w:name w:val="РћСЃРЅРѕРІРЅРѕР№ С‚РµРєСЃС‚ СЃ РѕС‚СЃС‚СѓРїРѕРј"/>
    <w:qFormat/>
    <w:pPr>
      <w:widowControl w:val="0"/>
      <w:suppressAutoHyphens/>
      <w:spacing w:after="120"/>
    </w:pPr>
    <w:rPr>
      <w:rFonts w:cs="Times New Roman"/>
      <w:color w:val="00000A"/>
      <w:sz w:val="24"/>
      <w:lang w:eastAsia="ru-RU" w:bidi="ar-SA"/>
    </w:rPr>
  </w:style>
  <w:style w:type="paragraph" w:customStyle="1" w:styleId="11">
    <w:name w:val="Р·Р°РіРѕР»РѕРІРѕРє 1"/>
    <w:qFormat/>
    <w:pPr>
      <w:keepNext/>
      <w:widowControl w:val="0"/>
      <w:tabs>
        <w:tab w:val="left" w:pos="2835"/>
      </w:tabs>
      <w:suppressAutoHyphens/>
    </w:pPr>
    <w:rPr>
      <w:rFonts w:cs="Times New Roman"/>
      <w:color w:val="00000A"/>
      <w:sz w:val="24"/>
      <w:u w:val="single"/>
      <w:lang w:eastAsia="ru-RU" w:bidi="ar-SA"/>
    </w:rPr>
  </w:style>
  <w:style w:type="paragraph" w:customStyle="1" w:styleId="LowerCaseList">
    <w:name w:val="Lower Case List"/>
    <w:qFormat/>
    <w:pPr>
      <w:widowControl w:val="0"/>
      <w:suppressAutoHyphens/>
      <w:ind w:left="720" w:hanging="431"/>
    </w:pPr>
    <w:rPr>
      <w:rFonts w:cs="Times New Roman"/>
      <w:color w:val="00000A"/>
      <w:sz w:val="24"/>
      <w:lang w:eastAsia="ru-RU" w:bidi="ar-SA"/>
    </w:rPr>
  </w:style>
  <w:style w:type="paragraph" w:styleId="af2">
    <w:name w:val="Block Text"/>
    <w:qFormat/>
    <w:pPr>
      <w:widowControl w:val="0"/>
      <w:suppressAutoHyphens/>
      <w:spacing w:after="120"/>
      <w:ind w:left="1440" w:right="1440"/>
    </w:pPr>
    <w:rPr>
      <w:rFonts w:cs="Times New Roman"/>
      <w:color w:val="00000A"/>
      <w:sz w:val="24"/>
      <w:lang w:eastAsia="ru-RU" w:bidi="ar-SA"/>
    </w:rPr>
  </w:style>
  <w:style w:type="paragraph" w:customStyle="1" w:styleId="af3">
    <w:name w:val="РќР°Р·РІР°РЅРёРµ РѕР±СЉРµРєС‚Р°"/>
    <w:qFormat/>
    <w:pPr>
      <w:widowControl w:val="0"/>
      <w:suppressAutoHyphens/>
    </w:pPr>
    <w:rPr>
      <w:rFonts w:cs="Times New Roman"/>
      <w:i/>
      <w:iCs/>
      <w:color w:val="00000A"/>
      <w:sz w:val="24"/>
      <w:lang w:eastAsia="ru-RU" w:bidi="ar-SA"/>
    </w:rPr>
  </w:style>
  <w:style w:type="paragraph" w:customStyle="1" w:styleId="UpperCaseList">
    <w:name w:val="Upper Case List"/>
    <w:qFormat/>
    <w:pPr>
      <w:widowControl w:val="0"/>
      <w:suppressAutoHyphens/>
      <w:ind w:left="720" w:hanging="431"/>
    </w:pPr>
    <w:rPr>
      <w:rFonts w:cs="Times New Roman"/>
      <w:color w:val="00000A"/>
      <w:sz w:val="24"/>
      <w:lang w:eastAsia="ru-RU" w:bidi="ar-SA"/>
    </w:rPr>
  </w:style>
  <w:style w:type="paragraph" w:customStyle="1" w:styleId="af4">
    <w:name w:val="РћР±С‹С‡РЅР°СЏ С‚Р°Р±Р»РёС†Р°"/>
    <w:qFormat/>
    <w:pPr>
      <w:widowControl w:val="0"/>
      <w:suppressAutoHyphens/>
    </w:pPr>
    <w:rPr>
      <w:rFonts w:ascii="Times New Roman" w:eastAsia="Courier New" w:hAnsi="Times New Roman" w:cs="Times New Roman"/>
      <w:i/>
      <w:iCs/>
      <w:color w:val="00000A"/>
      <w:sz w:val="24"/>
      <w:lang w:eastAsia="ru-RU" w:bidi="ar-SA"/>
    </w:rPr>
  </w:style>
  <w:style w:type="paragraph" w:customStyle="1" w:styleId="BulletList">
    <w:name w:val="Bullet List"/>
    <w:qFormat/>
    <w:pPr>
      <w:widowControl w:val="0"/>
      <w:suppressAutoHyphens/>
      <w:ind w:left="720" w:hanging="431"/>
    </w:pPr>
    <w:rPr>
      <w:rFonts w:ascii="Times New Roman" w:eastAsia="Courier New" w:hAnsi="Times New Roman" w:cs="Times New Roman"/>
      <w:color w:val="00000A"/>
      <w:sz w:val="24"/>
      <w:lang w:eastAsia="ru-RU" w:bidi="ar-SA"/>
    </w:rPr>
  </w:style>
  <w:style w:type="paragraph" w:customStyle="1" w:styleId="HandList">
    <w:name w:val="Hand List"/>
    <w:qFormat/>
    <w:pPr>
      <w:widowControl w:val="0"/>
      <w:suppressAutoHyphens/>
      <w:ind w:left="720" w:hanging="431"/>
    </w:pPr>
    <w:rPr>
      <w:rFonts w:ascii="Times New Roman" w:eastAsia="Courier New" w:hAnsi="Times New Roman" w:cs="Times New Roman"/>
      <w:color w:val="00000A"/>
      <w:sz w:val="24"/>
      <w:lang w:eastAsia="ru-RU" w:bidi="ar-SA"/>
    </w:rPr>
  </w:style>
  <w:style w:type="paragraph" w:customStyle="1" w:styleId="SquareList">
    <w:name w:val="Square List"/>
    <w:qFormat/>
    <w:pPr>
      <w:widowControl w:val="0"/>
      <w:suppressAutoHyphens/>
      <w:ind w:left="720" w:hanging="431"/>
    </w:pPr>
    <w:rPr>
      <w:rFonts w:ascii="Times New Roman" w:eastAsia="Courier New" w:hAnsi="Times New Roman" w:cs="Times New Roman"/>
      <w:color w:val="00000A"/>
      <w:sz w:val="24"/>
      <w:lang w:eastAsia="ru-RU" w:bidi="ar-SA"/>
    </w:rPr>
  </w:style>
  <w:style w:type="paragraph" w:customStyle="1" w:styleId="TriangleList">
    <w:name w:val="Triangle List"/>
    <w:qFormat/>
    <w:pPr>
      <w:widowControl w:val="0"/>
      <w:suppressAutoHyphens/>
      <w:ind w:left="720" w:hanging="431"/>
    </w:pPr>
    <w:rPr>
      <w:rFonts w:ascii="Times New Roman" w:eastAsia="Courier New" w:hAnsi="Times New Roman" w:cs="Times New Roman"/>
      <w:color w:val="00000A"/>
      <w:sz w:val="24"/>
      <w:lang w:eastAsia="ru-RU" w:bidi="ar-SA"/>
    </w:rPr>
  </w:style>
  <w:style w:type="paragraph" w:customStyle="1" w:styleId="ContentsHeader">
    <w:name w:val="Contents Header"/>
    <w:qFormat/>
    <w:pPr>
      <w:widowControl w:val="0"/>
      <w:suppressAutoHyphens/>
      <w:spacing w:before="240" w:after="120"/>
      <w:jc w:val="center"/>
    </w:pPr>
    <w:rPr>
      <w:rFonts w:ascii="Arial" w:hAnsi="Arial" w:cs="Arial"/>
      <w:b/>
      <w:bCs/>
      <w:color w:val="00000A"/>
      <w:sz w:val="32"/>
      <w:szCs w:val="32"/>
      <w:lang w:eastAsia="ru-RU" w:bidi="ar-SA"/>
    </w:rPr>
  </w:style>
  <w:style w:type="paragraph" w:customStyle="1" w:styleId="af5">
    <w:name w:val="Р’РµСЂС…РЅРёР№ РєРѕР»РѕРЅС‚РёС‚СѓР»"/>
    <w:qFormat/>
    <w:pPr>
      <w:widowControl w:val="0"/>
      <w:tabs>
        <w:tab w:val="center" w:pos="4676"/>
        <w:tab w:val="center" w:pos="9354"/>
      </w:tabs>
      <w:suppressAutoHyphens/>
    </w:pPr>
    <w:rPr>
      <w:rFonts w:cs="Times New Roman"/>
      <w:color w:val="00000A"/>
      <w:sz w:val="24"/>
      <w:lang w:eastAsia="ru-RU" w:bidi="ar-SA"/>
    </w:rPr>
  </w:style>
  <w:style w:type="paragraph" w:styleId="af6">
    <w:name w:val="footnote text"/>
    <w:qFormat/>
    <w:pPr>
      <w:widowControl w:val="0"/>
      <w:suppressAutoHyphens/>
    </w:pPr>
    <w:rPr>
      <w:rFonts w:cs="Times New Roman"/>
      <w:color w:val="00000A"/>
      <w:szCs w:val="20"/>
      <w:lang w:eastAsia="ru-RU" w:bidi="ar-SA"/>
    </w:rPr>
  </w:style>
  <w:style w:type="paragraph" w:customStyle="1" w:styleId="af7">
    <w:name w:val="РўРµРєСЃС‚ РІС‹РЅРѕСЃРєРё"/>
    <w:qFormat/>
    <w:pPr>
      <w:widowControl w:val="0"/>
      <w:suppressAutoHyphens/>
    </w:pPr>
    <w:rPr>
      <w:rFonts w:ascii="Tahoma" w:hAnsi="Tahoma" w:cs="Tahoma"/>
      <w:color w:val="00000A"/>
      <w:sz w:val="16"/>
      <w:szCs w:val="16"/>
      <w:lang w:eastAsia="ru-RU" w:bidi="ar-SA"/>
    </w:rPr>
  </w:style>
  <w:style w:type="paragraph" w:customStyle="1" w:styleId="NumberedList">
    <w:name w:val="Numbered List"/>
    <w:qFormat/>
    <w:pPr>
      <w:widowControl w:val="0"/>
      <w:suppressAutoHyphens/>
      <w:ind w:left="720" w:hanging="431"/>
    </w:pPr>
    <w:rPr>
      <w:rFonts w:ascii="Times New Roman" w:eastAsia="Courier New" w:hAnsi="Times New Roman" w:cs="Times New Roman"/>
      <w:color w:val="00000A"/>
      <w:sz w:val="24"/>
      <w:lang w:eastAsia="ru-RU" w:bidi="ar-SA"/>
    </w:rPr>
  </w:style>
  <w:style w:type="paragraph" w:customStyle="1" w:styleId="DiamondList">
    <w:name w:val="Diamond List"/>
    <w:qFormat/>
    <w:pPr>
      <w:widowControl w:val="0"/>
      <w:suppressAutoHyphens/>
      <w:ind w:left="720" w:hanging="431"/>
    </w:pPr>
    <w:rPr>
      <w:rFonts w:ascii="Times New Roman" w:eastAsia="Courier New" w:hAnsi="Times New Roman" w:cs="Times New Roman"/>
      <w:color w:val="00000A"/>
      <w:sz w:val="24"/>
      <w:lang w:eastAsia="ru-RU" w:bidi="ar-SA"/>
    </w:rPr>
  </w:style>
  <w:style w:type="paragraph" w:customStyle="1" w:styleId="HeartList">
    <w:name w:val="Heart List"/>
    <w:qFormat/>
    <w:pPr>
      <w:widowControl w:val="0"/>
      <w:suppressAutoHyphens/>
      <w:ind w:left="720" w:hanging="431"/>
    </w:pPr>
    <w:rPr>
      <w:rFonts w:ascii="Times New Roman" w:eastAsia="Courier New" w:hAnsi="Times New Roman" w:cs="Times New Roman"/>
      <w:color w:val="00000A"/>
      <w:sz w:val="24"/>
      <w:lang w:eastAsia="ru-RU" w:bidi="ar-SA"/>
    </w:rPr>
  </w:style>
  <w:style w:type="paragraph" w:customStyle="1" w:styleId="af8">
    <w:name w:val="РќР°Р·РІР°РЅРёРµ РґРѕР»Р¶РЅРѕСЃС‚Рё"/>
    <w:qFormat/>
    <w:pPr>
      <w:widowControl w:val="0"/>
      <w:suppressAutoHyphens/>
      <w:spacing w:after="40"/>
    </w:pPr>
    <w:rPr>
      <w:rFonts w:ascii="Arial" w:eastAsia="Courier New" w:hAnsi="Arial" w:cs="Arial"/>
      <w:b/>
      <w:bCs/>
      <w:color w:val="00000A"/>
      <w:szCs w:val="20"/>
      <w:lang w:eastAsia="ru-RU" w:bidi="ar-SA"/>
    </w:rPr>
  </w:style>
  <w:style w:type="paragraph" w:customStyle="1" w:styleId="UpperRomanList">
    <w:name w:val="Upper Roman List"/>
    <w:basedOn w:val="NumberedList"/>
    <w:qFormat/>
  </w:style>
  <w:style w:type="paragraph" w:customStyle="1" w:styleId="ImpliesList">
    <w:name w:val="Implies List"/>
    <w:qFormat/>
    <w:pPr>
      <w:widowControl w:val="0"/>
      <w:suppressAutoHyphens/>
      <w:ind w:left="720" w:hanging="431"/>
    </w:pPr>
    <w:rPr>
      <w:rFonts w:ascii="Times New Roman" w:eastAsia="Courier New" w:hAnsi="Times New Roman" w:cs="Times New Roman"/>
      <w:color w:val="00000A"/>
      <w:sz w:val="24"/>
      <w:lang w:eastAsia="ru-RU" w:bidi="ar-SA"/>
    </w:rPr>
  </w:style>
  <w:style w:type="paragraph" w:customStyle="1" w:styleId="6">
    <w:name w:val="Р—Р°РіРѕР»РѕРІРѕРє 6"/>
    <w:qFormat/>
    <w:pPr>
      <w:keepNext/>
      <w:widowControl w:val="0"/>
      <w:suppressAutoHyphens/>
    </w:pPr>
    <w:rPr>
      <w:rFonts w:cs="Times New Roman"/>
      <w:i/>
      <w:iCs/>
      <w:color w:val="00000A"/>
      <w:sz w:val="24"/>
      <w:lang w:eastAsia="ru-RU" w:bidi="ar-SA"/>
    </w:rPr>
  </w:style>
  <w:style w:type="paragraph" w:customStyle="1" w:styleId="af9">
    <w:name w:val="РќРёР¶РЅРёР№ РєРѕР»РѕРЅС‚РёС‚СѓР»"/>
    <w:qFormat/>
    <w:pPr>
      <w:widowControl w:val="0"/>
      <w:tabs>
        <w:tab w:val="center" w:pos="4676"/>
        <w:tab w:val="center" w:pos="9354"/>
      </w:tabs>
      <w:suppressAutoHyphens/>
    </w:pPr>
    <w:rPr>
      <w:rFonts w:cs="Times New Roman"/>
      <w:color w:val="00000A"/>
      <w:sz w:val="24"/>
      <w:lang w:eastAsia="ru-RU" w:bidi="ar-SA"/>
    </w:rPr>
  </w:style>
  <w:style w:type="paragraph" w:customStyle="1" w:styleId="afa">
    <w:name w:val="РћСЃРЅРѕРІРЅРѕР№ С‚РµРєСЃС‚"/>
    <w:qFormat/>
    <w:pPr>
      <w:widowControl w:val="0"/>
      <w:tabs>
        <w:tab w:val="left" w:pos="360"/>
        <w:tab w:val="left" w:pos="2835"/>
      </w:tabs>
      <w:suppressAutoHyphens/>
    </w:pPr>
    <w:rPr>
      <w:rFonts w:cs="Times New Roman"/>
      <w:color w:val="00000A"/>
      <w:sz w:val="24"/>
      <w:lang w:val="en-US" w:eastAsia="ru-RU" w:bidi="ar-SA"/>
    </w:rPr>
  </w:style>
  <w:style w:type="paragraph" w:styleId="afb">
    <w:name w:val="Plain Text"/>
    <w:qFormat/>
    <w:pPr>
      <w:widowControl w:val="0"/>
      <w:suppressAutoHyphens/>
    </w:pPr>
    <w:rPr>
      <w:rFonts w:ascii="Courier New" w:hAnsi="Courier New" w:cs="Courier New"/>
      <w:color w:val="00000A"/>
      <w:sz w:val="24"/>
      <w:lang w:eastAsia="ru-RU" w:bidi="ar-SA"/>
    </w:rPr>
  </w:style>
  <w:style w:type="paragraph" w:customStyle="1" w:styleId="StarList">
    <w:name w:val="Star List"/>
    <w:qFormat/>
    <w:pPr>
      <w:widowControl w:val="0"/>
      <w:suppressAutoHyphens/>
      <w:ind w:left="720" w:hanging="431"/>
    </w:pPr>
    <w:rPr>
      <w:rFonts w:ascii="Times New Roman" w:eastAsia="Courier New" w:hAnsi="Times New Roman" w:cs="Times New Roman"/>
      <w:color w:val="00000A"/>
      <w:sz w:val="24"/>
      <w:lang w:eastAsia="ru-RU" w:bidi="ar-SA"/>
    </w:rPr>
  </w:style>
  <w:style w:type="paragraph" w:customStyle="1" w:styleId="SectionHeading">
    <w:name w:val="Section Heading"/>
    <w:qFormat/>
    <w:pPr>
      <w:widowControl w:val="0"/>
      <w:tabs>
        <w:tab w:val="left" w:pos="1584"/>
      </w:tabs>
      <w:suppressAutoHyphens/>
    </w:pPr>
    <w:rPr>
      <w:rFonts w:cs="Times New Roman"/>
      <w:color w:val="00000A"/>
      <w:sz w:val="24"/>
      <w:lang w:eastAsia="ru-RU" w:bidi="ar-SA"/>
    </w:rPr>
  </w:style>
  <w:style w:type="paragraph" w:customStyle="1" w:styleId="afc">
    <w:name w:val="РќР°Р·РІР°РЅРёРµ РїСЂРµРґРїСЂРёСЏС‚РёСЏ"/>
    <w:qFormat/>
    <w:pPr>
      <w:widowControl w:val="0"/>
      <w:tabs>
        <w:tab w:val="left" w:pos="2160"/>
        <w:tab w:val="left" w:pos="6480"/>
      </w:tabs>
      <w:suppressAutoHyphens/>
      <w:spacing w:before="220" w:after="40"/>
      <w:ind w:right="-360"/>
    </w:pPr>
    <w:rPr>
      <w:rFonts w:cs="Times New Roman"/>
      <w:color w:val="00000A"/>
      <w:szCs w:val="20"/>
      <w:lang w:eastAsia="ru-RU" w:bidi="ar-SA"/>
    </w:rPr>
  </w:style>
  <w:style w:type="paragraph" w:customStyle="1" w:styleId="5">
    <w:name w:val="Р—Р°РіРѕР»РѕРІРѕРє 5"/>
    <w:qFormat/>
    <w:pPr>
      <w:keepNext/>
      <w:widowControl w:val="0"/>
      <w:tabs>
        <w:tab w:val="left" w:pos="2835"/>
      </w:tabs>
      <w:suppressAutoHyphens/>
    </w:pPr>
    <w:rPr>
      <w:rFonts w:cs="Times New Roman"/>
      <w:b/>
      <w:bCs/>
      <w:i/>
      <w:iCs/>
      <w:color w:val="00000A"/>
      <w:sz w:val="24"/>
      <w:lang w:eastAsia="ru-RU" w:bidi="ar-SA"/>
    </w:rPr>
  </w:style>
  <w:style w:type="paragraph" w:customStyle="1" w:styleId="TickList">
    <w:name w:val="Tick List"/>
    <w:qFormat/>
    <w:pPr>
      <w:widowControl w:val="0"/>
      <w:suppressAutoHyphens/>
      <w:ind w:left="720" w:hanging="431"/>
    </w:pPr>
    <w:rPr>
      <w:rFonts w:ascii="Times New Roman" w:eastAsia="Courier New" w:hAnsi="Times New Roman" w:cs="Times New Roman"/>
      <w:color w:val="00000A"/>
      <w:sz w:val="24"/>
      <w:lang w:eastAsia="ru-RU" w:bidi="ar-SA"/>
    </w:rPr>
  </w:style>
  <w:style w:type="paragraph" w:customStyle="1" w:styleId="afd">
    <w:name w:val="Р¦РµР»СЊ"/>
    <w:qFormat/>
    <w:pPr>
      <w:widowControl w:val="0"/>
      <w:suppressAutoHyphens/>
      <w:spacing w:before="220" w:after="220"/>
    </w:pPr>
    <w:rPr>
      <w:rFonts w:cs="Times New Roman"/>
      <w:color w:val="00000A"/>
      <w:szCs w:val="20"/>
      <w:lang w:eastAsia="ru-RU" w:bidi="ar-SA"/>
    </w:rPr>
  </w:style>
  <w:style w:type="paragraph" w:customStyle="1" w:styleId="NumberedHeading2">
    <w:name w:val="Numbered Heading 2"/>
    <w:basedOn w:val="2"/>
    <w:qFormat/>
    <w:pPr>
      <w:tabs>
        <w:tab w:val="left" w:pos="431"/>
      </w:tabs>
      <w:ind w:right="0"/>
    </w:pPr>
    <w:rPr>
      <w:sz w:val="24"/>
      <w:szCs w:val="24"/>
    </w:rPr>
  </w:style>
  <w:style w:type="paragraph" w:customStyle="1" w:styleId="NumberedHeading3">
    <w:name w:val="Numbered Heading 3"/>
    <w:basedOn w:val="3"/>
    <w:qFormat/>
    <w:pPr>
      <w:tabs>
        <w:tab w:val="left" w:pos="431"/>
      </w:tabs>
      <w:jc w:val="left"/>
    </w:pPr>
    <w:rPr>
      <w:sz w:val="24"/>
      <w:szCs w:val="24"/>
    </w:rPr>
  </w:style>
  <w:style w:type="paragraph" w:customStyle="1" w:styleId="LowerRomanList">
    <w:name w:val="Lower Roman List"/>
    <w:qFormat/>
    <w:pPr>
      <w:widowControl w:val="0"/>
      <w:suppressAutoHyphens/>
      <w:ind w:left="720" w:hanging="431"/>
    </w:pPr>
    <w:rPr>
      <w:rFonts w:cs="Times New Roman"/>
      <w:color w:val="00000A"/>
      <w:sz w:val="24"/>
      <w:lang w:eastAsia="ru-RU" w:bidi="ar-SA"/>
    </w:rPr>
  </w:style>
  <w:style w:type="paragraph" w:styleId="afe">
    <w:name w:val="endnote text"/>
    <w:qFormat/>
    <w:pPr>
      <w:widowControl w:val="0"/>
      <w:suppressAutoHyphens/>
    </w:pPr>
    <w:rPr>
      <w:rFonts w:cs="Times New Roman"/>
      <w:color w:val="00000A"/>
      <w:sz w:val="24"/>
      <w:lang w:eastAsia="ru-RU" w:bidi="ar-SA"/>
    </w:rPr>
  </w:style>
  <w:style w:type="paragraph" w:customStyle="1" w:styleId="NumberedHeading1">
    <w:name w:val="Numbered Heading 1"/>
    <w:basedOn w:val="1"/>
    <w:qFormat/>
    <w:pPr>
      <w:tabs>
        <w:tab w:val="left" w:pos="431"/>
      </w:tabs>
    </w:pPr>
    <w:rPr>
      <w:lang w:val="ru-RU"/>
    </w:rPr>
  </w:style>
  <w:style w:type="paragraph" w:customStyle="1" w:styleId="EndnoteSymbol">
    <w:name w:val="Endnote Symbol"/>
    <w:basedOn w:val="a"/>
    <w:qFormat/>
    <w:pPr>
      <w:ind w:left="288" w:hanging="288"/>
    </w:pPr>
    <w:rPr>
      <w:rFonts w:cs="Times New Roman"/>
      <w:lang w:eastAsia="ru-RU" w:bidi="ar-SA"/>
    </w:rPr>
  </w:style>
  <w:style w:type="paragraph" w:customStyle="1" w:styleId="DashedList">
    <w:name w:val="Dashed List"/>
    <w:qFormat/>
    <w:pPr>
      <w:widowControl w:val="0"/>
      <w:suppressAutoHyphens/>
      <w:ind w:left="720" w:hanging="431"/>
    </w:pPr>
    <w:rPr>
      <w:rFonts w:ascii="Times New Roman" w:eastAsia="Courier New" w:hAnsi="Times New Roman" w:cs="Times New Roman"/>
      <w:color w:val="00000A"/>
      <w:sz w:val="24"/>
      <w:lang w:eastAsia="ru-RU" w:bidi="ar-SA"/>
    </w:rPr>
  </w:style>
  <w:style w:type="paragraph" w:customStyle="1" w:styleId="12">
    <w:name w:val="Текст сноски1"/>
    <w:basedOn w:val="a"/>
    <w:pPr>
      <w:ind w:left="288" w:hanging="288"/>
    </w:pPr>
    <w:rPr>
      <w:rFonts w:cs="Times New Roman"/>
      <w:sz w:val="20"/>
      <w:szCs w:val="20"/>
      <w:lang w:eastAsia="ru-RU" w:bidi="ar-SA"/>
    </w:rPr>
  </w:style>
  <w:style w:type="paragraph" w:styleId="13">
    <w:name w:val="toc 1"/>
    <w:basedOn w:val="ae"/>
    <w:pPr>
      <w:ind w:left="720" w:hanging="431"/>
    </w:pPr>
    <w:rPr>
      <w:rFonts w:cs="Times New Roman"/>
      <w:lang w:eastAsia="ru-RU" w:bidi="ar-SA"/>
    </w:rPr>
  </w:style>
  <w:style w:type="paragraph" w:styleId="21">
    <w:name w:val="toc 2"/>
    <w:basedOn w:val="ae"/>
    <w:pPr>
      <w:ind w:left="1440" w:hanging="431"/>
    </w:pPr>
    <w:rPr>
      <w:rFonts w:cs="Times New Roman"/>
      <w:lang w:eastAsia="ru-RU" w:bidi="ar-SA"/>
    </w:rPr>
  </w:style>
  <w:style w:type="paragraph" w:styleId="31">
    <w:name w:val="toc 3"/>
    <w:basedOn w:val="ae"/>
    <w:pPr>
      <w:ind w:left="2160" w:hanging="431"/>
    </w:pPr>
    <w:rPr>
      <w:rFonts w:cs="Times New Roman"/>
      <w:lang w:eastAsia="ru-RU" w:bidi="ar-SA"/>
    </w:rPr>
  </w:style>
  <w:style w:type="paragraph" w:styleId="41">
    <w:name w:val="toc 4"/>
    <w:basedOn w:val="ae"/>
    <w:pPr>
      <w:ind w:left="2880" w:hanging="431"/>
    </w:pPr>
    <w:rPr>
      <w:rFonts w:cs="Times New Roman"/>
      <w:lang w:eastAsia="ru-RU" w:bidi="ar-SA"/>
    </w:rPr>
  </w:style>
  <w:style w:type="paragraph" w:styleId="aff">
    <w:name w:val="header"/>
    <w:basedOn w:val="a"/>
    <w:pPr>
      <w:tabs>
        <w:tab w:val="center" w:pos="4677"/>
        <w:tab w:val="right" w:pos="9355"/>
      </w:tabs>
    </w:pPr>
    <w:rPr>
      <w:rFonts w:cs="Times New Roman"/>
      <w:lang w:eastAsia="ru-RU" w:bidi="ar-SA"/>
    </w:rPr>
  </w:style>
  <w:style w:type="paragraph" w:styleId="aff0">
    <w:name w:val="footer"/>
    <w:basedOn w:val="a"/>
    <w:pPr>
      <w:tabs>
        <w:tab w:val="center" w:pos="4677"/>
        <w:tab w:val="right" w:pos="9355"/>
      </w:tabs>
    </w:pPr>
    <w:rPr>
      <w:rFonts w:cs="Times New Roman"/>
      <w:lang w:eastAsia="ru-RU" w:bidi="ar-SA"/>
    </w:rPr>
  </w:style>
  <w:style w:type="paragraph" w:customStyle="1" w:styleId="aff1">
    <w:name w:val="Содержимое таблицы"/>
    <w:basedOn w:val="a"/>
    <w:qFormat/>
  </w:style>
  <w:style w:type="paragraph" w:customStyle="1" w:styleId="aff2">
    <w:name w:val="Заголовок таблицы"/>
    <w:basedOn w:val="aff1"/>
    <w:qFormat/>
  </w:style>
  <w:style w:type="character" w:styleId="aff3">
    <w:name w:val="Hyperlink"/>
    <w:basedOn w:val="a1"/>
    <w:uiPriority w:val="99"/>
    <w:unhideWhenUsed/>
    <w:rsid w:val="00F212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tpriut@i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UpJobs.Ru</dc:creator>
  <cp:lastModifiedBy>User</cp:lastModifiedBy>
  <cp:revision>4</cp:revision>
  <dcterms:created xsi:type="dcterms:W3CDTF">2020-06-26T06:05:00Z</dcterms:created>
  <dcterms:modified xsi:type="dcterms:W3CDTF">2020-06-26T06:21:00Z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